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5B0" w:rsidRDefault="007765B0" w:rsidP="007765B0">
      <w:pPr>
        <w:rPr>
          <w:rFonts w:hint="eastAsia"/>
        </w:rPr>
      </w:pPr>
      <w:r>
        <w:rPr>
          <w:rFonts w:hint="eastAsia"/>
        </w:rPr>
        <w:t>PHS-3C</w:t>
      </w:r>
      <w:r>
        <w:rPr>
          <w:rFonts w:hint="eastAsia"/>
        </w:rPr>
        <w:t>精密酸度计的使用操作</w:t>
      </w:r>
    </w:p>
    <w:p w:rsidR="007765B0" w:rsidRDefault="007765B0" w:rsidP="007765B0">
      <w:pPr>
        <w:rPr>
          <w:rFonts w:hint="eastAsia"/>
        </w:rPr>
      </w:pPr>
      <w:r>
        <w:rPr>
          <w:rFonts w:hint="eastAsia"/>
        </w:rPr>
        <w:t>PHS-3C</w:t>
      </w:r>
      <w:r>
        <w:rPr>
          <w:rFonts w:hint="eastAsia"/>
        </w:rPr>
        <w:t>精密酸度计的使用操作</w:t>
      </w:r>
    </w:p>
    <w:p w:rsidR="007765B0" w:rsidRDefault="007765B0" w:rsidP="007765B0">
      <w:pPr>
        <w:rPr>
          <w:rFonts w:hint="eastAsia"/>
        </w:rPr>
      </w:pPr>
      <w:r>
        <w:rPr>
          <w:rFonts w:hint="eastAsia"/>
        </w:rPr>
        <w:t>一：使用方法：</w:t>
      </w:r>
    </w:p>
    <w:p w:rsidR="007765B0" w:rsidRDefault="007765B0" w:rsidP="007765B0">
      <w:pPr>
        <w:rPr>
          <w:rFonts w:hint="eastAsia"/>
        </w:rPr>
      </w:pPr>
      <w:r>
        <w:rPr>
          <w:rFonts w:hint="eastAsia"/>
        </w:rPr>
        <w:t>新采购的精密酸度计初次使用时，由于电极探头较为干燥，可能会影响到检测的精确度，所以我们建议你先将电极探头浸泡在</w:t>
      </w:r>
      <w:r>
        <w:rPr>
          <w:rFonts w:hint="eastAsia"/>
        </w:rPr>
        <w:t>3MOL/L</w:t>
      </w:r>
      <w:r>
        <w:rPr>
          <w:rFonts w:hint="eastAsia"/>
        </w:rPr>
        <w:t>的氯化钾溶液中</w:t>
      </w:r>
      <w:r>
        <w:rPr>
          <w:rFonts w:hint="eastAsia"/>
        </w:rPr>
        <w:t>2</w:t>
      </w:r>
      <w:r>
        <w:rPr>
          <w:rFonts w:hint="eastAsia"/>
        </w:rPr>
        <w:t>小时后再使用。</w:t>
      </w:r>
    </w:p>
    <w:p w:rsidR="007765B0" w:rsidRDefault="007765B0" w:rsidP="007765B0">
      <w:pPr>
        <w:rPr>
          <w:rFonts w:hint="eastAsia"/>
        </w:rPr>
      </w:pPr>
      <w:r>
        <w:rPr>
          <w:rFonts w:hint="eastAsia"/>
        </w:rPr>
        <w:t>二：</w:t>
      </w:r>
      <w:r>
        <w:rPr>
          <w:rFonts w:hint="eastAsia"/>
        </w:rPr>
        <w:t>PHS-3C</w:t>
      </w:r>
      <w:r>
        <w:rPr>
          <w:rFonts w:hint="eastAsia"/>
        </w:rPr>
        <w:t>精密酸度计氯化钾溶液的配制方法：</w:t>
      </w:r>
      <w:r>
        <w:rPr>
          <w:rFonts w:hint="eastAsia"/>
        </w:rPr>
        <w:t>(3MOL/L)</w:t>
      </w:r>
    </w:p>
    <w:p w:rsidR="007765B0" w:rsidRDefault="007765B0" w:rsidP="007765B0">
      <w:pPr>
        <w:rPr>
          <w:rFonts w:hint="eastAsia"/>
        </w:rPr>
      </w:pPr>
      <w:r>
        <w:rPr>
          <w:rFonts w:hint="eastAsia"/>
        </w:rPr>
        <w:t>先向容量瓶中倒入</w:t>
      </w:r>
      <w:r>
        <w:rPr>
          <w:rFonts w:hint="eastAsia"/>
        </w:rPr>
        <w:t>1L</w:t>
      </w:r>
      <w:r>
        <w:rPr>
          <w:rFonts w:hint="eastAsia"/>
        </w:rPr>
        <w:t>蒸馏水</w:t>
      </w:r>
      <w:r>
        <w:rPr>
          <w:rFonts w:hint="eastAsia"/>
        </w:rPr>
        <w:t>(</w:t>
      </w:r>
      <w:r>
        <w:rPr>
          <w:rFonts w:hint="eastAsia"/>
        </w:rPr>
        <w:t>或是去离子水</w:t>
      </w:r>
      <w:r>
        <w:rPr>
          <w:rFonts w:hint="eastAsia"/>
        </w:rPr>
        <w:t>)</w:t>
      </w:r>
      <w:r>
        <w:rPr>
          <w:rFonts w:hint="eastAsia"/>
        </w:rPr>
        <w:t>，再用电子分析天平称取</w:t>
      </w:r>
      <w:r>
        <w:rPr>
          <w:rFonts w:hint="eastAsia"/>
        </w:rPr>
        <w:t>223.65g</w:t>
      </w:r>
      <w:r>
        <w:rPr>
          <w:rFonts w:hint="eastAsia"/>
        </w:rPr>
        <w:t>氯化钾放入容量瓶中，摇匀，让溶液充分溶解。然后将本精密酸度计电极置入溶液中</w:t>
      </w:r>
      <w:r>
        <w:rPr>
          <w:rFonts w:hint="eastAsia"/>
        </w:rPr>
        <w:t>2</w:t>
      </w:r>
      <w:r>
        <w:rPr>
          <w:rFonts w:hint="eastAsia"/>
        </w:rPr>
        <w:t>小时。</w:t>
      </w:r>
    </w:p>
    <w:p w:rsidR="007765B0" w:rsidRDefault="007765B0" w:rsidP="007765B0">
      <w:pPr>
        <w:rPr>
          <w:rFonts w:hint="eastAsia"/>
        </w:rPr>
      </w:pPr>
      <w:r>
        <w:rPr>
          <w:rFonts w:hint="eastAsia"/>
        </w:rPr>
        <w:t>三：</w:t>
      </w:r>
      <w:r>
        <w:rPr>
          <w:rFonts w:hint="eastAsia"/>
        </w:rPr>
        <w:t>PHS-3C</w:t>
      </w:r>
      <w:r>
        <w:rPr>
          <w:rFonts w:hint="eastAsia"/>
        </w:rPr>
        <w:t>精密酸度计标准缓冲液的配制方法：</w:t>
      </w:r>
    </w:p>
    <w:p w:rsidR="007765B0" w:rsidRDefault="007765B0" w:rsidP="007765B0">
      <w:pPr>
        <w:rPr>
          <w:rFonts w:hint="eastAsia"/>
        </w:rPr>
      </w:pPr>
      <w:r>
        <w:rPr>
          <w:rFonts w:hint="eastAsia"/>
        </w:rPr>
        <w:t>从仪器箱子里取出邻苯二甲酸氢钾</w:t>
      </w:r>
      <w:r>
        <w:rPr>
          <w:rFonts w:hint="eastAsia"/>
        </w:rPr>
        <w:t>PH4.00</w:t>
      </w:r>
      <w:r>
        <w:rPr>
          <w:rFonts w:hint="eastAsia"/>
        </w:rPr>
        <w:t>，用医用剪刀剪开封口，倒入容量瓶中，加入</w:t>
      </w:r>
      <w:r>
        <w:rPr>
          <w:rFonts w:hint="eastAsia"/>
        </w:rPr>
        <w:t>250</w:t>
      </w:r>
      <w:r>
        <w:rPr>
          <w:rFonts w:hint="eastAsia"/>
        </w:rPr>
        <w:t>蒸馏水或是去离子水，用玻璃搅拌棒搅拌直到充分溶解为止。注：</w:t>
      </w:r>
      <w:r>
        <w:rPr>
          <w:rFonts w:hint="eastAsia"/>
        </w:rPr>
        <w:t>1</w:t>
      </w:r>
      <w:r>
        <w:rPr>
          <w:rFonts w:hint="eastAsia"/>
        </w:rPr>
        <w:t>：其余两包缓冲液配制方法相同。</w:t>
      </w:r>
      <w:r>
        <w:rPr>
          <w:rFonts w:hint="eastAsia"/>
        </w:rPr>
        <w:t>2</w:t>
      </w:r>
      <w:r>
        <w:rPr>
          <w:rFonts w:hint="eastAsia"/>
        </w:rPr>
        <w:t>：本制备好的缓冲液存放应密闭遮光，其最长有效期</w:t>
      </w:r>
      <w:r>
        <w:rPr>
          <w:rFonts w:hint="eastAsia"/>
        </w:rPr>
        <w:t>2</w:t>
      </w:r>
      <w:r>
        <w:rPr>
          <w:rFonts w:hint="eastAsia"/>
        </w:rPr>
        <w:t>个月，超期应配制新的缓冲液。</w:t>
      </w:r>
    </w:p>
    <w:p w:rsidR="007765B0" w:rsidRDefault="007765B0" w:rsidP="007765B0">
      <w:pPr>
        <w:rPr>
          <w:rFonts w:hint="eastAsia"/>
        </w:rPr>
      </w:pPr>
      <w:r>
        <w:rPr>
          <w:rFonts w:hint="eastAsia"/>
        </w:rPr>
        <w:t>PHS-3C</w:t>
      </w:r>
      <w:r>
        <w:rPr>
          <w:rFonts w:hint="eastAsia"/>
        </w:rPr>
        <w:t>精密酸度计的使用操作</w:t>
      </w:r>
    </w:p>
    <w:p w:rsidR="007765B0" w:rsidRDefault="007765B0" w:rsidP="007765B0">
      <w:pPr>
        <w:rPr>
          <w:rFonts w:hint="eastAsia"/>
        </w:rPr>
      </w:pPr>
      <w:r>
        <w:rPr>
          <w:rFonts w:hint="eastAsia"/>
        </w:rPr>
        <w:t>四：调节方法</w:t>
      </w:r>
    </w:p>
    <w:p w:rsidR="007765B0" w:rsidRDefault="007765B0" w:rsidP="007765B0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：输入</w:t>
      </w:r>
      <w:r>
        <w:rPr>
          <w:rFonts w:hint="eastAsia"/>
        </w:rPr>
        <w:t>0mv</w:t>
      </w:r>
      <w:r>
        <w:rPr>
          <w:rFonts w:hint="eastAsia"/>
        </w:rPr>
        <w:t>至仪器。</w:t>
      </w:r>
    </w:p>
    <w:p w:rsidR="007765B0" w:rsidRDefault="007765B0" w:rsidP="007765B0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：调节定位旋钮使仪器面板显示</w:t>
      </w:r>
      <w:r>
        <w:rPr>
          <w:rFonts w:hint="eastAsia"/>
        </w:rPr>
        <w:t>7</w:t>
      </w:r>
      <w:r>
        <w:rPr>
          <w:rFonts w:hint="eastAsia"/>
        </w:rPr>
        <w:t>个</w:t>
      </w:r>
      <w:r>
        <w:rPr>
          <w:rFonts w:hint="eastAsia"/>
        </w:rPr>
        <w:t>PH</w:t>
      </w:r>
      <w:r>
        <w:rPr>
          <w:rFonts w:hint="eastAsia"/>
        </w:rPr>
        <w:t>相应的</w:t>
      </w:r>
      <w:proofErr w:type="spellStart"/>
      <w:r>
        <w:rPr>
          <w:rFonts w:hint="eastAsia"/>
        </w:rPr>
        <w:t>mv</w:t>
      </w:r>
      <w:proofErr w:type="spellEnd"/>
      <w:r>
        <w:rPr>
          <w:rFonts w:hint="eastAsia"/>
        </w:rPr>
        <w:t>值。</w:t>
      </w:r>
    </w:p>
    <w:p w:rsidR="007765B0" w:rsidRDefault="007765B0" w:rsidP="007765B0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：再对仪器输入</w:t>
      </w:r>
      <w:r>
        <w:rPr>
          <w:rFonts w:hint="eastAsia"/>
        </w:rPr>
        <w:t>7</w:t>
      </w:r>
      <w:r>
        <w:rPr>
          <w:rFonts w:hint="eastAsia"/>
        </w:rPr>
        <w:t>个相对应的</w:t>
      </w:r>
      <w:proofErr w:type="spellStart"/>
      <w:r>
        <w:rPr>
          <w:rFonts w:hint="eastAsia"/>
        </w:rPr>
        <w:t>mv</w:t>
      </w:r>
      <w:proofErr w:type="spellEnd"/>
      <w:r>
        <w:rPr>
          <w:rFonts w:hint="eastAsia"/>
        </w:rPr>
        <w:t>值。</w:t>
      </w:r>
    </w:p>
    <w:p w:rsidR="007765B0" w:rsidRDefault="007765B0" w:rsidP="007765B0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：调节斜率旋钮，使仪器面板显示</w:t>
      </w:r>
      <w:r>
        <w:rPr>
          <w:rFonts w:hint="eastAsia"/>
        </w:rPr>
        <w:t>14.00PH</w:t>
      </w:r>
      <w:r>
        <w:rPr>
          <w:rFonts w:hint="eastAsia"/>
        </w:rPr>
        <w:t>。</w:t>
      </w:r>
    </w:p>
    <w:p w:rsidR="007765B0" w:rsidRDefault="007765B0" w:rsidP="007765B0">
      <w:pPr>
        <w:rPr>
          <w:rFonts w:hint="eastAsia"/>
        </w:rPr>
      </w:pPr>
      <w:r>
        <w:rPr>
          <w:rFonts w:hint="eastAsia"/>
        </w:rPr>
        <w:t>调节完毕后即可检定，注意此时不再调节斜率旋钮。</w:t>
      </w:r>
    </w:p>
    <w:p w:rsidR="007765B0" w:rsidRDefault="007765B0" w:rsidP="007765B0">
      <w:pPr>
        <w:rPr>
          <w:rFonts w:hint="eastAsia"/>
        </w:rPr>
      </w:pPr>
      <w:r>
        <w:rPr>
          <w:rFonts w:hint="eastAsia"/>
        </w:rPr>
        <w:t>PHS-3C</w:t>
      </w:r>
      <w:r>
        <w:rPr>
          <w:rFonts w:hint="eastAsia"/>
        </w:rPr>
        <w:t>精密酸度计的使用操作</w:t>
      </w:r>
    </w:p>
    <w:p w:rsidR="007765B0" w:rsidRDefault="007765B0" w:rsidP="007765B0">
      <w:pPr>
        <w:rPr>
          <w:rFonts w:hint="eastAsia"/>
        </w:rPr>
      </w:pPr>
      <w:r>
        <w:rPr>
          <w:rFonts w:hint="eastAsia"/>
        </w:rPr>
        <w:t>五：校准：</w:t>
      </w:r>
    </w:p>
    <w:p w:rsidR="007765B0" w:rsidRDefault="007765B0" w:rsidP="007765B0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：配制新的标准缓冲液。</w:t>
      </w:r>
    </w:p>
    <w:p w:rsidR="007765B0" w:rsidRDefault="007765B0" w:rsidP="007765B0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：电极在放入新标准缓冲液前，应用蒸馏水充分清洗并用滤纸拭干水珠。</w:t>
      </w:r>
    </w:p>
    <w:p w:rsidR="007765B0" w:rsidRDefault="007765B0" w:rsidP="007765B0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：把电极置入新缓冲液后，调节</w:t>
      </w:r>
      <w:r>
        <w:rPr>
          <w:rFonts w:hint="eastAsia"/>
        </w:rPr>
        <w:t>PH/</w:t>
      </w:r>
      <w:proofErr w:type="spellStart"/>
      <w:r>
        <w:rPr>
          <w:rFonts w:hint="eastAsia"/>
        </w:rPr>
        <w:t>mv</w:t>
      </w:r>
      <w:proofErr w:type="spellEnd"/>
      <w:r>
        <w:rPr>
          <w:rFonts w:hint="eastAsia"/>
        </w:rPr>
        <w:t>档到</w:t>
      </w:r>
      <w:r>
        <w:rPr>
          <w:rFonts w:hint="eastAsia"/>
        </w:rPr>
        <w:t>PH</w:t>
      </w:r>
      <w:r>
        <w:rPr>
          <w:rFonts w:hint="eastAsia"/>
        </w:rPr>
        <w:t>档。</w:t>
      </w:r>
    </w:p>
    <w:p w:rsidR="007765B0" w:rsidRDefault="007765B0" w:rsidP="007765B0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：用温度计测定新缓冲液温度。</w:t>
      </w:r>
    </w:p>
    <w:p w:rsidR="007765B0" w:rsidRDefault="007765B0" w:rsidP="007765B0">
      <w:pPr>
        <w:rPr>
          <w:rFonts w:hint="eastAsia"/>
        </w:rPr>
      </w:pPr>
      <w:r>
        <w:rPr>
          <w:rFonts w:hint="eastAsia"/>
        </w:rPr>
        <w:lastRenderedPageBreak/>
        <w:t>5</w:t>
      </w:r>
      <w:r>
        <w:rPr>
          <w:rFonts w:hint="eastAsia"/>
        </w:rPr>
        <w:t>：将温度调节旋钮调到实测标准溶液温度值。</w:t>
      </w:r>
    </w:p>
    <w:p w:rsidR="007765B0" w:rsidRDefault="007765B0" w:rsidP="007765B0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：调节定位旋钮，直到面板显示</w:t>
      </w:r>
      <w:r>
        <w:rPr>
          <w:rFonts w:hint="eastAsia"/>
        </w:rPr>
        <w:t>PH6.86</w:t>
      </w:r>
      <w:r>
        <w:rPr>
          <w:rFonts w:hint="eastAsia"/>
        </w:rPr>
        <w:t>值为止。</w:t>
      </w:r>
    </w:p>
    <w:p w:rsidR="007765B0" w:rsidRDefault="007765B0" w:rsidP="007765B0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：取出电极用蒸馏水充分冲洗，再用滤纸吸干水珠。</w:t>
      </w:r>
    </w:p>
    <w:p w:rsidR="007765B0" w:rsidRDefault="007765B0" w:rsidP="007765B0"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：再把电极置入</w:t>
      </w:r>
      <w:r>
        <w:rPr>
          <w:rFonts w:hint="eastAsia"/>
        </w:rPr>
        <w:t>PH4.00</w:t>
      </w:r>
      <w:r>
        <w:rPr>
          <w:rFonts w:hint="eastAsia"/>
        </w:rPr>
        <w:t>标准缓冲液中。</w:t>
      </w:r>
      <w:r>
        <w:rPr>
          <w:rFonts w:hint="eastAsia"/>
        </w:rPr>
        <w:t>(</w:t>
      </w:r>
      <w:r>
        <w:rPr>
          <w:rFonts w:hint="eastAsia"/>
        </w:rPr>
        <w:t>酸性应选</w:t>
      </w:r>
      <w:r>
        <w:rPr>
          <w:rFonts w:hint="eastAsia"/>
        </w:rPr>
        <w:t>PH4.00</w:t>
      </w:r>
      <w:r>
        <w:rPr>
          <w:rFonts w:hint="eastAsia"/>
        </w:rPr>
        <w:t>缓冲液，碱性应选</w:t>
      </w:r>
      <w:r>
        <w:rPr>
          <w:rFonts w:hint="eastAsia"/>
        </w:rPr>
        <w:t>PH9.18</w:t>
      </w:r>
      <w:r>
        <w:rPr>
          <w:rFonts w:hint="eastAsia"/>
        </w:rPr>
        <w:t>缓冲液</w:t>
      </w:r>
      <w:r>
        <w:rPr>
          <w:rFonts w:hint="eastAsia"/>
        </w:rPr>
        <w:t>)</w:t>
      </w:r>
    </w:p>
    <w:p w:rsidR="007765B0" w:rsidRDefault="007765B0" w:rsidP="007765B0">
      <w:pPr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：调节斜率旋钮到</w:t>
      </w:r>
      <w:r>
        <w:rPr>
          <w:rFonts w:hint="eastAsia"/>
        </w:rPr>
        <w:t>PH4.00</w:t>
      </w:r>
      <w:r>
        <w:rPr>
          <w:rFonts w:hint="eastAsia"/>
        </w:rPr>
        <w:t>或是</w:t>
      </w:r>
      <w:r>
        <w:rPr>
          <w:rFonts w:hint="eastAsia"/>
        </w:rPr>
        <w:t>PH9.18.</w:t>
      </w:r>
    </w:p>
    <w:p w:rsidR="007765B0" w:rsidRDefault="007765B0" w:rsidP="007765B0"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：重复</w:t>
      </w:r>
      <w:r>
        <w:rPr>
          <w:rFonts w:hint="eastAsia"/>
        </w:rPr>
        <w:t>3-9</w:t>
      </w:r>
      <w:r>
        <w:rPr>
          <w:rFonts w:hint="eastAsia"/>
        </w:rPr>
        <w:t>步骤，直到准确显示两个标准缓冲液</w:t>
      </w:r>
      <w:r>
        <w:rPr>
          <w:rFonts w:hint="eastAsia"/>
        </w:rPr>
        <w:t>PH</w:t>
      </w:r>
      <w:r>
        <w:rPr>
          <w:rFonts w:hint="eastAsia"/>
        </w:rPr>
        <w:t>值为止。</w:t>
      </w:r>
      <w:r>
        <w:rPr>
          <w:rFonts w:hint="eastAsia"/>
        </w:rPr>
        <w:t>PHS-3C</w:t>
      </w:r>
      <w:r>
        <w:rPr>
          <w:rFonts w:hint="eastAsia"/>
        </w:rPr>
        <w:t>精密酸度计的使用操作</w:t>
      </w:r>
    </w:p>
    <w:p w:rsidR="00836357" w:rsidRPr="007765B0" w:rsidRDefault="00836357" w:rsidP="007765B0"/>
    <w:sectPr w:rsidR="00836357" w:rsidRPr="007765B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B68" w:rsidRDefault="00DE6B68" w:rsidP="001806DA">
      <w:pPr>
        <w:spacing w:after="0"/>
      </w:pPr>
      <w:r>
        <w:separator/>
      </w:r>
    </w:p>
  </w:endnote>
  <w:endnote w:type="continuationSeparator" w:id="0">
    <w:p w:rsidR="00DE6B68" w:rsidRDefault="00DE6B68" w:rsidP="001806D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B68" w:rsidRDefault="00DE6B68" w:rsidP="001806DA">
      <w:pPr>
        <w:spacing w:after="0"/>
      </w:pPr>
      <w:r>
        <w:separator/>
      </w:r>
    </w:p>
  </w:footnote>
  <w:footnote w:type="continuationSeparator" w:id="0">
    <w:p w:rsidR="00DE6B68" w:rsidRDefault="00DE6B68" w:rsidP="001806D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2D36"/>
    <w:rsid w:val="000B5E1E"/>
    <w:rsid w:val="000C1C70"/>
    <w:rsid w:val="00106738"/>
    <w:rsid w:val="00123EC1"/>
    <w:rsid w:val="001806DA"/>
    <w:rsid w:val="001B4A8F"/>
    <w:rsid w:val="001B76EE"/>
    <w:rsid w:val="001E43EF"/>
    <w:rsid w:val="002108DF"/>
    <w:rsid w:val="00241635"/>
    <w:rsid w:val="00247A7C"/>
    <w:rsid w:val="0031118E"/>
    <w:rsid w:val="00322EC2"/>
    <w:rsid w:val="00323B43"/>
    <w:rsid w:val="00330A6C"/>
    <w:rsid w:val="003D37D8"/>
    <w:rsid w:val="003D4D2E"/>
    <w:rsid w:val="003E051D"/>
    <w:rsid w:val="00426133"/>
    <w:rsid w:val="004358AB"/>
    <w:rsid w:val="00452ED5"/>
    <w:rsid w:val="00476CD7"/>
    <w:rsid w:val="00512247"/>
    <w:rsid w:val="005D0065"/>
    <w:rsid w:val="006A1007"/>
    <w:rsid w:val="006C1CCB"/>
    <w:rsid w:val="006C2D05"/>
    <w:rsid w:val="007765B0"/>
    <w:rsid w:val="00836357"/>
    <w:rsid w:val="00842909"/>
    <w:rsid w:val="0085498B"/>
    <w:rsid w:val="008B7726"/>
    <w:rsid w:val="00911993"/>
    <w:rsid w:val="009241CB"/>
    <w:rsid w:val="0093041F"/>
    <w:rsid w:val="009D7FEC"/>
    <w:rsid w:val="00A05542"/>
    <w:rsid w:val="00A1575B"/>
    <w:rsid w:val="00A24237"/>
    <w:rsid w:val="00AC0182"/>
    <w:rsid w:val="00AF1185"/>
    <w:rsid w:val="00B5684B"/>
    <w:rsid w:val="00BC0C4B"/>
    <w:rsid w:val="00BD08A2"/>
    <w:rsid w:val="00C11F47"/>
    <w:rsid w:val="00C46BC1"/>
    <w:rsid w:val="00D31D50"/>
    <w:rsid w:val="00D66781"/>
    <w:rsid w:val="00D8056C"/>
    <w:rsid w:val="00DC1A71"/>
    <w:rsid w:val="00DE6B68"/>
    <w:rsid w:val="00E477F9"/>
    <w:rsid w:val="00E73C98"/>
    <w:rsid w:val="00EE652C"/>
    <w:rsid w:val="00F01A9A"/>
    <w:rsid w:val="00F14FC1"/>
    <w:rsid w:val="00F521DD"/>
    <w:rsid w:val="00FA5A6B"/>
    <w:rsid w:val="00FC2051"/>
    <w:rsid w:val="00FE2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06D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06D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06D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06D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34</cp:revision>
  <dcterms:created xsi:type="dcterms:W3CDTF">2008-09-11T17:20:00Z</dcterms:created>
  <dcterms:modified xsi:type="dcterms:W3CDTF">2015-06-07T14:19:00Z</dcterms:modified>
</cp:coreProperties>
</file>