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LHC-2型电脑沥青混合料恒温式车辙试验机安装调试：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1、该设备在经过开箱检查无误后，将主机安放在试验室的适当部位，应打上地脚螺钉。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2、在电源插头插入三相四线插座前，整机必须可靠接地，然后插上插头。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LHC-2型电脑沥青混合料恒温式车辙试验机安装调试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3、计算机与控制仪表相连，然后与主机通过连接线连接，插上电源，打开控制仪器总开关，在计算机上安装试验软件。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4、将试件放在操作台上，用锁紧机构锁紧，然后旋转千重斤顶，使试验轮接触试件。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5、将位移传感器安装，固定好。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LHC-2型电脑沥青混合料恒温式车辙试验机安装调试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6、试验软件的操作：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（1）进入软件操作界面后先点击参数设置一项，输入工程名称、试验编号、试验单位、次数、试验人等。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（2）点击试验监控，设置串口（一般为串口1）和位移频偏后，点击设置一项。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（3）然后点击“打开电灯”恒温箱内灯亮，接着点击“打开风扇”可听到鼓风机鼓风的声音，然后点击“空气加热”恒温箱内空气开始升温。</w:t>
      </w:r>
    </w:p>
    <w:p w:rsidR="003A5D8B" w:rsidRPr="003A5D8B" w:rsidRDefault="003A5D8B" w:rsidP="003A5D8B">
      <w:pPr>
        <w:rPr>
          <w:rFonts w:ascii="宋体" w:eastAsia="宋体" w:hAnsi="宋体" w:cs="宋体" w:hint="eastAsia"/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（4）经过一段时间加热，当软件上温度显示为60℃±0.5℃并且温度恒定后，点击“启动电机”试验开始，60分钟后，试验自动停止。</w:t>
      </w:r>
    </w:p>
    <w:p w:rsidR="004358AB" w:rsidRPr="003A5D8B" w:rsidRDefault="003A5D8B" w:rsidP="003A5D8B">
      <w:pPr>
        <w:rPr>
          <w:sz w:val="21"/>
          <w:szCs w:val="21"/>
        </w:rPr>
      </w:pPr>
      <w:r w:rsidRPr="003A5D8B">
        <w:rPr>
          <w:rFonts w:ascii="宋体" w:eastAsia="宋体" w:hAnsi="宋体" w:cs="宋体" w:hint="eastAsia"/>
          <w:sz w:val="21"/>
          <w:szCs w:val="21"/>
        </w:rPr>
        <w:t>（5）点击“试验结果”计算结果，并点击“数据保存”则数据已经保存，然后打印试验报告，试验结束。</w:t>
      </w:r>
    </w:p>
    <w:sectPr w:rsidR="004358AB" w:rsidRPr="003A5D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0A163B"/>
    <w:rsid w:val="00185989"/>
    <w:rsid w:val="001C344F"/>
    <w:rsid w:val="001D3825"/>
    <w:rsid w:val="001E336D"/>
    <w:rsid w:val="0028179C"/>
    <w:rsid w:val="002A29AE"/>
    <w:rsid w:val="002C4E49"/>
    <w:rsid w:val="00323B43"/>
    <w:rsid w:val="003340D5"/>
    <w:rsid w:val="0036198B"/>
    <w:rsid w:val="00375CB1"/>
    <w:rsid w:val="003A5D8B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85AA5"/>
    <w:rsid w:val="006B08F8"/>
    <w:rsid w:val="006E1DEF"/>
    <w:rsid w:val="007056A5"/>
    <w:rsid w:val="007123BA"/>
    <w:rsid w:val="00712733"/>
    <w:rsid w:val="007B6488"/>
    <w:rsid w:val="007C4135"/>
    <w:rsid w:val="007E1614"/>
    <w:rsid w:val="007F2D16"/>
    <w:rsid w:val="007F7256"/>
    <w:rsid w:val="008318E6"/>
    <w:rsid w:val="008B7726"/>
    <w:rsid w:val="009700AA"/>
    <w:rsid w:val="009D72BE"/>
    <w:rsid w:val="00A24479"/>
    <w:rsid w:val="00A3492B"/>
    <w:rsid w:val="00B85456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B5DCC"/>
    <w:rsid w:val="00DE2361"/>
    <w:rsid w:val="00E54BAE"/>
    <w:rsid w:val="00EE51D3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FE80AD-0BC2-4B63-96E2-9E9B6D28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45</cp:revision>
  <dcterms:created xsi:type="dcterms:W3CDTF">2008-09-11T17:20:00Z</dcterms:created>
  <dcterms:modified xsi:type="dcterms:W3CDTF">2015-05-11T10:07:00Z</dcterms:modified>
</cp:coreProperties>
</file>