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D65CF9" w:rsidRPr="00A16C21" w:rsidRDefault="00D65CF9" w:rsidP="00CA4E4F">
      <w:pPr>
        <w:rPr>
          <w:rFonts w:ascii="宋体"/>
          <w:b/>
          <w:sz w:val="32"/>
          <w:szCs w:val="32"/>
        </w:rPr>
      </w:pPr>
      <w:r w:rsidRPr="00A16C21">
        <w:rPr>
          <w:rFonts w:ascii="宋体" w:hAnsi="宋体" w:hint="eastAsia"/>
          <w:b/>
          <w:sz w:val="32"/>
          <w:szCs w:val="32"/>
        </w:rPr>
        <w:t>平板电脑</w:t>
      </w:r>
    </w:p>
    <w:p w:rsidR="00D65CF9" w:rsidRPr="00A16C21" w:rsidRDefault="00D65CF9" w:rsidP="00CA4E4F">
      <w:pPr>
        <w:rPr>
          <w:rFonts w:ascii="宋体"/>
          <w:b/>
          <w:sz w:val="28"/>
          <w:szCs w:val="28"/>
        </w:rPr>
      </w:pPr>
      <w:r w:rsidRPr="00A16C21">
        <w:rPr>
          <w:rFonts w:ascii="宋体" w:hAnsi="宋体" w:hint="eastAsia"/>
          <w:b/>
          <w:sz w:val="28"/>
          <w:szCs w:val="28"/>
        </w:rPr>
        <w:t>天拓</w:t>
      </w:r>
      <w:r w:rsidRPr="00A16C21">
        <w:rPr>
          <w:rFonts w:ascii="宋体" w:hAnsi="宋体"/>
          <w:b/>
          <w:sz w:val="28"/>
          <w:szCs w:val="28"/>
        </w:rPr>
        <w:t xml:space="preserve"> </w:t>
      </w:r>
      <w:bookmarkStart w:id="0" w:name="TPC"/>
      <w:r w:rsidRPr="00A16C21">
        <w:rPr>
          <w:rFonts w:ascii="宋体" w:hAnsi="宋体"/>
          <w:b/>
          <w:sz w:val="28"/>
          <w:szCs w:val="28"/>
        </w:rPr>
        <w:t>TPC</w:t>
      </w:r>
      <w:bookmarkEnd w:id="0"/>
      <w:r w:rsidRPr="00A16C21">
        <w:rPr>
          <w:rFonts w:ascii="宋体" w:hAnsi="宋体"/>
          <w:b/>
          <w:sz w:val="28"/>
          <w:szCs w:val="28"/>
        </w:rPr>
        <w:t>-0080</w:t>
      </w:r>
      <w:r>
        <w:rPr>
          <w:rFonts w:ascii="宋体" w:hAnsi="宋体"/>
          <w:b/>
          <w:sz w:val="28"/>
          <w:szCs w:val="28"/>
        </w:rPr>
        <w:t>S</w:t>
      </w:r>
    </w:p>
    <w:p w:rsidR="00D65CF9" w:rsidRPr="00617419" w:rsidRDefault="00D65CF9" w:rsidP="00CA4E4F">
      <w:pPr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D65CF9" w:rsidRPr="00197D5E" w:rsidRDefault="00D65CF9" w:rsidP="00CA4E4F">
      <w:pPr>
        <w:rPr>
          <w:rStyle w:val="style211"/>
          <w:rFonts w:ascii="宋体" w:hAnsi="宋体"/>
          <w:color w:val="auto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2.5pt;margin-top:13.6pt;width:168pt;height:141.05pt;z-index:-251658240">
            <v:imagedata r:id="rId7" o:title=""/>
            <w10:wrap type="square"/>
          </v:shape>
        </w:pict>
      </w:r>
      <w:r w:rsidRPr="00197D5E">
        <w:rPr>
          <w:rStyle w:val="style211"/>
          <w:rFonts w:ascii="宋体" w:hAnsi="宋体" w:hint="eastAsia"/>
          <w:color w:val="auto"/>
          <w:sz w:val="21"/>
          <w:szCs w:val="21"/>
        </w:rPr>
        <w:t>采用</w:t>
      </w:r>
      <w:r w:rsidRPr="00197D5E">
        <w:rPr>
          <w:rFonts w:ascii="宋体" w:hAnsi="宋体" w:hint="eastAsia"/>
          <w:szCs w:val="21"/>
        </w:rPr>
        <w:t>工业级</w:t>
      </w:r>
      <w:r w:rsidRPr="00197D5E">
        <w:rPr>
          <w:rFonts w:ascii="宋体" w:hAnsi="宋体"/>
          <w:szCs w:val="21"/>
        </w:rPr>
        <w:t>8.1</w:t>
      </w:r>
      <w:r w:rsidRPr="00197D5E">
        <w:rPr>
          <w:rStyle w:val="style211"/>
          <w:rFonts w:ascii="宋体" w:hAnsi="宋体"/>
          <w:color w:val="auto"/>
          <w:sz w:val="21"/>
          <w:szCs w:val="21"/>
        </w:rPr>
        <w:t>"</w:t>
      </w:r>
      <w:r w:rsidRPr="00197D5E">
        <w:rPr>
          <w:rStyle w:val="style211"/>
          <w:rFonts w:ascii="宋体" w:hAnsi="宋体" w:hint="eastAsia"/>
          <w:color w:val="auto"/>
          <w:sz w:val="21"/>
          <w:szCs w:val="21"/>
        </w:rPr>
        <w:t>真彩液晶显示屏，分辨率</w:t>
      </w:r>
      <w:r w:rsidRPr="00197D5E">
        <w:rPr>
          <w:rStyle w:val="style211"/>
          <w:rFonts w:ascii="宋体" w:hAnsi="宋体"/>
          <w:color w:val="auto"/>
          <w:sz w:val="21"/>
          <w:szCs w:val="21"/>
        </w:rPr>
        <w:t>800x600</w:t>
      </w:r>
    </w:p>
    <w:p w:rsidR="00D65CF9" w:rsidRPr="00617419" w:rsidRDefault="00D65CF9" w:rsidP="00CA4E4F">
      <w:pPr>
        <w:rPr>
          <w:rFonts w:ascii="宋体"/>
          <w:b/>
          <w:bCs/>
        </w:rPr>
      </w:pPr>
      <w:r w:rsidRPr="00617419">
        <w:rPr>
          <w:rFonts w:ascii="宋体" w:hAnsi="宋体" w:hint="eastAsia"/>
        </w:rPr>
        <w:t>触控屏幕采用高温四线电阻式，点击次数可达</w:t>
      </w:r>
      <w:r w:rsidRPr="00617419">
        <w:rPr>
          <w:rFonts w:ascii="宋体" w:hAnsi="宋体"/>
        </w:rPr>
        <w:t>3500</w:t>
      </w:r>
      <w:r w:rsidRPr="00617419">
        <w:rPr>
          <w:rFonts w:ascii="宋体" w:hAnsi="宋体" w:hint="eastAsia"/>
        </w:rPr>
        <w:t>万次</w:t>
      </w:r>
    </w:p>
    <w:p w:rsidR="00D65CF9" w:rsidRPr="00617419" w:rsidRDefault="00D65CF9" w:rsidP="00CA4E4F">
      <w:pPr>
        <w:rPr>
          <w:rFonts w:ascii="宋体" w:hAnsi="宋体"/>
        </w:rPr>
      </w:pPr>
      <w:r w:rsidRPr="00617419">
        <w:rPr>
          <w:rFonts w:ascii="宋体" w:hAnsi="宋体" w:hint="eastAsia"/>
        </w:rPr>
        <w:t>主频：</w:t>
      </w:r>
      <w:r w:rsidRPr="00617419">
        <w:rPr>
          <w:rFonts w:ascii="宋体" w:hAnsi="宋体"/>
        </w:rPr>
        <w:t>667MHz S3C6410X</w:t>
      </w:r>
    </w:p>
    <w:p w:rsidR="00D65CF9" w:rsidRPr="00617419" w:rsidRDefault="00D65CF9" w:rsidP="00CA4E4F">
      <w:pPr>
        <w:rPr>
          <w:rFonts w:ascii="宋体" w:hAnsi="宋体"/>
        </w:rPr>
      </w:pPr>
      <w:r w:rsidRPr="00617419">
        <w:rPr>
          <w:rFonts w:ascii="宋体" w:hAnsi="宋体" w:hint="eastAsia"/>
        </w:rPr>
        <w:t>内存：</w:t>
      </w:r>
      <w:r w:rsidRPr="00617419">
        <w:rPr>
          <w:rFonts w:ascii="宋体" w:hAnsi="宋体"/>
        </w:rPr>
        <w:t>256M byte mobile DDR</w:t>
      </w:r>
    </w:p>
    <w:p w:rsidR="00D65CF9" w:rsidRPr="00617419" w:rsidRDefault="00D65CF9" w:rsidP="00CA4E4F">
      <w:pPr>
        <w:rPr>
          <w:rFonts w:ascii="宋体" w:hAnsi="宋体"/>
        </w:rPr>
      </w:pPr>
      <w:r w:rsidRPr="00617419">
        <w:rPr>
          <w:rFonts w:ascii="宋体" w:hAnsi="宋体" w:hint="eastAsia"/>
        </w:rPr>
        <w:t>存储单元：</w:t>
      </w:r>
      <w:r w:rsidRPr="00617419">
        <w:rPr>
          <w:rFonts w:ascii="宋体" w:hAnsi="宋体"/>
        </w:rPr>
        <w:t>1G Byte NandFlash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 w:hint="eastAsia"/>
        </w:rPr>
        <w:t>单独电源输入管理单元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 w:hint="eastAsia"/>
        </w:rPr>
        <w:t>支持</w:t>
      </w:r>
      <w:r w:rsidRPr="00617419">
        <w:rPr>
          <w:rFonts w:ascii="宋体" w:hAnsi="宋体"/>
        </w:rPr>
        <w:t>Phone</w:t>
      </w:r>
      <w:r w:rsidRPr="00617419">
        <w:rPr>
          <w:rFonts w:ascii="宋体" w:hAnsi="宋体" w:hint="eastAsia"/>
        </w:rPr>
        <w:t>连接模式的音频输入输出管理单元</w:t>
      </w:r>
    </w:p>
    <w:p w:rsidR="00D65CF9" w:rsidRPr="00617419" w:rsidRDefault="00D65CF9" w:rsidP="00CA4E4F">
      <w:pPr>
        <w:rPr>
          <w:rFonts w:ascii="宋体"/>
          <w:b/>
          <w:bCs/>
        </w:rPr>
      </w:pPr>
      <w:r w:rsidRPr="00617419">
        <w:rPr>
          <w:rFonts w:ascii="宋体" w:hAnsi="宋体"/>
        </w:rPr>
        <w:t>12V</w:t>
      </w:r>
      <w:r w:rsidRPr="00617419">
        <w:rPr>
          <w:rFonts w:ascii="宋体" w:hAnsi="宋体" w:hint="eastAsia"/>
        </w:rPr>
        <w:t>直流电源输入，满足工业现场供电</w:t>
      </w:r>
    </w:p>
    <w:p w:rsidR="00D65CF9" w:rsidRPr="00617419" w:rsidRDefault="00D65CF9" w:rsidP="00CA4E4F">
      <w:pPr>
        <w:rPr>
          <w:rFonts w:ascii="宋体"/>
          <w:b/>
          <w:bCs/>
        </w:rPr>
      </w:pPr>
      <w:r w:rsidRPr="00617419">
        <w:rPr>
          <w:rFonts w:ascii="宋体" w:hAnsi="宋体" w:hint="eastAsia"/>
        </w:rPr>
        <w:t>电源提供突发电流保险设计防止因电流过大导致元件损坏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 w:hint="eastAsia"/>
        </w:rPr>
        <w:t>结合铝合金面板及不锈钢壳体，使其适用于各种恶劣场合</w:t>
      </w:r>
    </w:p>
    <w:p w:rsidR="00D65CF9" w:rsidRPr="00617419" w:rsidRDefault="00D65CF9" w:rsidP="00CA4E4F">
      <w:pPr>
        <w:widowControl/>
        <w:jc w:val="lef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1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24</w:t>
      </w:r>
      <w:r w:rsidRPr="00617419">
        <w:rPr>
          <w:rFonts w:ascii="宋体" w:hAnsi="宋体" w:hint="eastAsia"/>
        </w:rPr>
        <w:t>位</w:t>
      </w:r>
      <w:r w:rsidRPr="00617419">
        <w:rPr>
          <w:rFonts w:ascii="宋体" w:hAnsi="宋体"/>
        </w:rPr>
        <w:t>RGB</w:t>
      </w:r>
      <w:r w:rsidRPr="00617419">
        <w:rPr>
          <w:rFonts w:ascii="宋体" w:hAnsi="宋体" w:hint="eastAsia"/>
        </w:rPr>
        <w:t>接口，并在接口上引出</w:t>
      </w:r>
      <w:r w:rsidRPr="00617419">
        <w:rPr>
          <w:rFonts w:ascii="宋体" w:hAnsi="宋体"/>
        </w:rPr>
        <w:t xml:space="preserve">IIC 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TOUCH</w:t>
      </w:r>
      <w:r w:rsidRPr="00617419">
        <w:rPr>
          <w:rFonts w:ascii="宋体" w:hAnsi="宋体" w:hint="eastAsia"/>
        </w:rPr>
        <w:t>总线。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2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TV</w:t>
      </w:r>
      <w:r w:rsidRPr="00617419">
        <w:rPr>
          <w:rFonts w:ascii="宋体" w:hAnsi="宋体" w:hint="eastAsia"/>
        </w:rPr>
        <w:t>输出接口（经放大单元放大后输出）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3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USB Host 1.1</w:t>
      </w:r>
      <w:r w:rsidRPr="00617419">
        <w:rPr>
          <w:rFonts w:ascii="宋体" w:hAnsi="宋体" w:hint="eastAsia"/>
        </w:rPr>
        <w:t>接口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4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USB OTG 2.0</w:t>
      </w:r>
      <w:r w:rsidRPr="00617419">
        <w:rPr>
          <w:rFonts w:ascii="宋体" w:hAnsi="宋体" w:hint="eastAsia"/>
        </w:rPr>
        <w:t>接口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5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 xml:space="preserve">RJ45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617419">
          <w:rPr>
            <w:rFonts w:ascii="宋体" w:hAnsi="宋体"/>
          </w:rPr>
          <w:t>100M</w:t>
        </w:r>
      </w:smartTag>
      <w:r w:rsidRPr="00617419">
        <w:rPr>
          <w:rFonts w:ascii="宋体" w:hAnsi="宋体" w:hint="eastAsia"/>
        </w:rPr>
        <w:t>网络接口，外置</w:t>
      </w:r>
      <w:r w:rsidRPr="00617419">
        <w:rPr>
          <w:rFonts w:ascii="宋体" w:hAnsi="宋体"/>
        </w:rPr>
        <w:t>1:1.414</w:t>
      </w:r>
      <w:r w:rsidRPr="00617419">
        <w:rPr>
          <w:rFonts w:ascii="宋体" w:hAnsi="宋体" w:hint="eastAsia"/>
        </w:rPr>
        <w:t>的变压器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6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RS232</w:t>
      </w:r>
      <w:r w:rsidRPr="00617419">
        <w:rPr>
          <w:rFonts w:ascii="宋体" w:hAnsi="宋体" w:hint="eastAsia"/>
        </w:rPr>
        <w:t>接口两个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7</w:t>
      </w:r>
      <w:r w:rsidRPr="00617419">
        <w:rPr>
          <w:rFonts w:ascii="宋体" w:hAnsi="宋体" w:hint="eastAsia"/>
        </w:rPr>
        <w:t>、外扩</w:t>
      </w:r>
      <w:r w:rsidRPr="00617419">
        <w:rPr>
          <w:rFonts w:ascii="宋体" w:hAnsi="宋体"/>
        </w:rPr>
        <w:t>SPI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 xml:space="preserve"> IIC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 xml:space="preserve"> ADC</w:t>
      </w:r>
      <w:r w:rsidRPr="00617419">
        <w:rPr>
          <w:rFonts w:ascii="宋体" w:hAnsi="宋体" w:hint="eastAsia"/>
        </w:rPr>
        <w:t>（四路）、外部中断（</w:t>
      </w:r>
      <w:r w:rsidRPr="00617419">
        <w:rPr>
          <w:rFonts w:ascii="宋体" w:hAnsi="宋体"/>
        </w:rPr>
        <w:t>3</w:t>
      </w:r>
      <w:r w:rsidRPr="00617419">
        <w:rPr>
          <w:rFonts w:ascii="宋体" w:hAnsi="宋体" w:hint="eastAsia"/>
        </w:rPr>
        <w:t>路）、两路</w:t>
      </w:r>
      <w:r w:rsidRPr="00617419">
        <w:rPr>
          <w:rFonts w:ascii="宋体" w:hAnsi="宋体"/>
        </w:rPr>
        <w:t>TTL Uart</w:t>
      </w:r>
      <w:r w:rsidRPr="00617419">
        <w:rPr>
          <w:rFonts w:ascii="宋体" w:hAnsi="宋体" w:hint="eastAsia"/>
        </w:rPr>
        <w:t>接口，以上除</w:t>
      </w:r>
      <w:r w:rsidRPr="00617419">
        <w:rPr>
          <w:rFonts w:ascii="宋体" w:hAnsi="宋体"/>
        </w:rPr>
        <w:t>ADC</w:t>
      </w:r>
      <w:r w:rsidRPr="00617419">
        <w:rPr>
          <w:rFonts w:ascii="宋体" w:hAnsi="宋体" w:hint="eastAsia"/>
        </w:rPr>
        <w:t>外均可做为</w:t>
      </w:r>
      <w:r w:rsidRPr="00617419">
        <w:rPr>
          <w:rFonts w:ascii="宋体" w:hAnsi="宋体"/>
        </w:rPr>
        <w:t>IO</w:t>
      </w:r>
      <w:r w:rsidRPr="00617419">
        <w:rPr>
          <w:rFonts w:ascii="宋体" w:hAnsi="宋体" w:hint="eastAsia"/>
        </w:rPr>
        <w:t>口使用。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8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SD</w:t>
      </w:r>
      <w:r w:rsidRPr="00617419">
        <w:rPr>
          <w:rFonts w:ascii="宋体" w:hAnsi="宋体" w:hint="eastAsia"/>
        </w:rPr>
        <w:t>卡接口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9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10</w:t>
      </w:r>
      <w:r w:rsidRPr="00617419">
        <w:rPr>
          <w:rFonts w:ascii="宋体" w:hAnsi="宋体" w:hint="eastAsia"/>
        </w:rPr>
        <w:t>路手机按键设计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10</w:t>
      </w:r>
      <w:r w:rsidRPr="00617419">
        <w:rPr>
          <w:rFonts w:ascii="宋体" w:hAnsi="宋体" w:hint="eastAsia"/>
        </w:rPr>
        <w:t>、两路</w:t>
      </w:r>
      <w:r w:rsidRPr="00617419">
        <w:rPr>
          <w:rFonts w:ascii="宋体" w:hAnsi="宋体"/>
        </w:rPr>
        <w:t>LED</w:t>
      </w:r>
      <w:r w:rsidRPr="00617419">
        <w:rPr>
          <w:rFonts w:ascii="宋体" w:hAnsi="宋体" w:hint="eastAsia"/>
        </w:rPr>
        <w:t>指示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11</w:t>
      </w:r>
      <w:r w:rsidRPr="00617419">
        <w:rPr>
          <w:rFonts w:ascii="宋体" w:hAnsi="宋体" w:hint="eastAsia"/>
        </w:rPr>
        <w:t>、复位按键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12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 xml:space="preserve">1.5W </w:t>
      </w:r>
      <w:r w:rsidRPr="00617419">
        <w:rPr>
          <w:rFonts w:ascii="宋体" w:hAnsi="宋体" w:hint="eastAsia"/>
        </w:rPr>
        <w:t>喇叭接口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13</w:t>
      </w:r>
      <w:r w:rsidRPr="00617419">
        <w:rPr>
          <w:rFonts w:ascii="宋体" w:hAnsi="宋体" w:hint="eastAsia"/>
        </w:rPr>
        <w:t>、差分</w:t>
      </w:r>
      <w:r w:rsidRPr="00617419">
        <w:rPr>
          <w:rFonts w:ascii="宋体" w:hAnsi="宋体"/>
        </w:rPr>
        <w:t>MIC</w:t>
      </w:r>
      <w:r w:rsidRPr="00617419">
        <w:rPr>
          <w:rFonts w:ascii="宋体" w:hAnsi="宋体" w:hint="eastAsia"/>
        </w:rPr>
        <w:t>输入电路和单路</w:t>
      </w:r>
      <w:r w:rsidRPr="00617419">
        <w:rPr>
          <w:rFonts w:ascii="宋体" w:hAnsi="宋体"/>
        </w:rPr>
        <w:t>MIC</w:t>
      </w:r>
      <w:r w:rsidRPr="00617419">
        <w:rPr>
          <w:rFonts w:ascii="宋体" w:hAnsi="宋体" w:hint="eastAsia"/>
        </w:rPr>
        <w:t>输入电路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14</w:t>
      </w:r>
      <w:r w:rsidRPr="00617419">
        <w:rPr>
          <w:rFonts w:ascii="宋体" w:hAnsi="宋体" w:hint="eastAsia"/>
        </w:rPr>
        <w:t>、耳机接口（</w:t>
      </w:r>
      <w:r w:rsidRPr="00617419">
        <w:rPr>
          <w:rFonts w:ascii="宋体" w:hAnsi="宋体"/>
        </w:rPr>
        <w:t>PJ-327</w:t>
      </w:r>
      <w:r w:rsidRPr="00617419">
        <w:rPr>
          <w:rFonts w:ascii="宋体" w:hAnsi="宋体" w:hint="eastAsia"/>
        </w:rPr>
        <w:t>）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15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Boot</w:t>
      </w:r>
      <w:r w:rsidRPr="00617419">
        <w:rPr>
          <w:rFonts w:ascii="宋体" w:hAnsi="宋体" w:hint="eastAsia"/>
        </w:rPr>
        <w:t>配制开关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16</w:t>
      </w:r>
      <w:r w:rsidRPr="00617419">
        <w:rPr>
          <w:rFonts w:ascii="宋体" w:hAnsi="宋体" w:hint="eastAsia"/>
        </w:rPr>
        <w:t>、板载公司的</w:t>
      </w:r>
      <w:r w:rsidRPr="00617419">
        <w:rPr>
          <w:rFonts w:ascii="宋体" w:hAnsi="宋体"/>
        </w:rPr>
        <w:t>GPRS SIM900</w:t>
      </w:r>
      <w:r w:rsidRPr="00617419">
        <w:rPr>
          <w:rFonts w:ascii="宋体" w:hAnsi="宋体" w:hint="eastAsia"/>
        </w:rPr>
        <w:t>模块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17</w:t>
      </w:r>
      <w:r w:rsidRPr="00617419">
        <w:rPr>
          <w:rFonts w:ascii="宋体" w:hAnsi="宋体" w:hint="eastAsia"/>
        </w:rPr>
        <w:t>、板载</w:t>
      </w:r>
      <w:r w:rsidRPr="00617419">
        <w:rPr>
          <w:rFonts w:ascii="宋体" w:hAnsi="宋体"/>
        </w:rPr>
        <w:t>GPS</w:t>
      </w:r>
      <w:r w:rsidRPr="00617419">
        <w:rPr>
          <w:rFonts w:ascii="宋体" w:hAnsi="宋体" w:hint="eastAsia"/>
        </w:rPr>
        <w:t>模块、天线接口</w:t>
      </w:r>
      <w:r w:rsidRPr="00617419">
        <w:rPr>
          <w:rFonts w:ascii="宋体"/>
        </w:rPr>
        <w:t>,</w:t>
      </w:r>
      <w:r w:rsidRPr="00617419">
        <w:rPr>
          <w:rFonts w:ascii="宋体" w:hAnsi="宋体" w:hint="eastAsia"/>
        </w:rPr>
        <w:t>支持</w:t>
      </w:r>
      <w:r w:rsidRPr="00617419">
        <w:rPr>
          <w:rFonts w:ascii="宋体" w:hAnsi="宋体"/>
        </w:rPr>
        <w:t xml:space="preserve"> Sirf</w:t>
      </w:r>
      <w:r w:rsidRPr="00617419">
        <w:rPr>
          <w:rFonts w:ascii="宋体" w:hAnsi="宋体" w:hint="eastAsia"/>
        </w:rPr>
        <w:t>公司的</w:t>
      </w:r>
      <w:r w:rsidRPr="00617419">
        <w:rPr>
          <w:rFonts w:ascii="宋体" w:hAnsi="宋体"/>
        </w:rPr>
        <w:t>GPS</w:t>
      </w:r>
      <w:r w:rsidRPr="00617419">
        <w:rPr>
          <w:rFonts w:ascii="宋体" w:hAnsi="宋体" w:hint="eastAsia"/>
        </w:rPr>
        <w:t>模块</w:t>
      </w:r>
    </w:p>
    <w:p w:rsidR="00D65CF9" w:rsidRPr="00617419" w:rsidRDefault="00D65CF9" w:rsidP="00CA4E4F">
      <w:pPr>
        <w:ind w:right="420"/>
        <w:rPr>
          <w:rFonts w:ascii="宋体"/>
        </w:rPr>
      </w:pPr>
      <w:r w:rsidRPr="00617419">
        <w:rPr>
          <w:rFonts w:ascii="宋体" w:hAnsi="宋体"/>
        </w:rPr>
        <w:t>18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SDIO WIFI</w:t>
      </w:r>
      <w:r w:rsidRPr="00617419">
        <w:rPr>
          <w:rFonts w:ascii="宋体" w:hAnsi="宋体" w:hint="eastAsia"/>
        </w:rPr>
        <w:t>接口（</w:t>
      </w:r>
      <w:r w:rsidRPr="00617419">
        <w:rPr>
          <w:rFonts w:ascii="宋体" w:hAnsi="宋体"/>
        </w:rPr>
        <w:t xml:space="preserve"> </w:t>
      </w:r>
      <w:r w:rsidRPr="00617419">
        <w:rPr>
          <w:rFonts w:ascii="宋体" w:hAnsi="宋体" w:hint="eastAsia"/>
        </w:rPr>
        <w:t>采用</w:t>
      </w:r>
      <w:r w:rsidRPr="00617419">
        <w:rPr>
          <w:rFonts w:ascii="宋体" w:hAnsi="宋体"/>
        </w:rPr>
        <w:t>miniPCI</w:t>
      </w:r>
      <w:r w:rsidRPr="00617419">
        <w:rPr>
          <w:rFonts w:ascii="宋体" w:hAnsi="宋体" w:hint="eastAsia"/>
        </w:rPr>
        <w:t>接口座）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19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RS485</w:t>
      </w:r>
      <w:r w:rsidRPr="00617419">
        <w:rPr>
          <w:rFonts w:ascii="宋体" w:hAnsi="宋体" w:hint="eastAsia"/>
        </w:rPr>
        <w:t>接口一路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20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CAN</w:t>
      </w:r>
      <w:r w:rsidRPr="00617419">
        <w:rPr>
          <w:rFonts w:ascii="宋体" w:hAnsi="宋体" w:hint="eastAsia"/>
        </w:rPr>
        <w:t>接口一路</w:t>
      </w:r>
    </w:p>
    <w:p w:rsidR="00D65CF9" w:rsidRPr="00617419" w:rsidRDefault="00D65CF9" w:rsidP="00CA4E4F">
      <w:pPr>
        <w:rPr>
          <w:rFonts w:ascii="宋体" w:hAnsi="宋体"/>
        </w:rPr>
      </w:pPr>
      <w:r w:rsidRPr="00617419">
        <w:rPr>
          <w:rFonts w:ascii="宋体" w:hAnsi="宋体"/>
        </w:rPr>
        <w:t>21</w:t>
      </w:r>
      <w:r w:rsidRPr="00617419">
        <w:rPr>
          <w:rFonts w:ascii="宋体" w:hAnsi="宋体" w:hint="eastAsia"/>
        </w:rPr>
        <w:t>、矩阵键盘</w:t>
      </w:r>
      <w:r w:rsidRPr="00617419">
        <w:rPr>
          <w:rFonts w:ascii="宋体" w:hAnsi="宋体"/>
        </w:rPr>
        <w:t>8*8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22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JTAG</w:t>
      </w:r>
      <w:r w:rsidRPr="00617419">
        <w:rPr>
          <w:rFonts w:ascii="宋体" w:hAnsi="宋体" w:hint="eastAsia"/>
        </w:rPr>
        <w:t>接口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23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BluteTooth</w:t>
      </w:r>
      <w:r w:rsidRPr="00617419">
        <w:rPr>
          <w:rFonts w:ascii="宋体" w:hAnsi="宋体" w:hint="eastAsia"/>
        </w:rPr>
        <w:t>接口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24</w:t>
      </w:r>
      <w:r w:rsidRPr="00617419">
        <w:rPr>
          <w:rFonts w:ascii="宋体" w:hAnsi="宋体" w:hint="eastAsia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g"/>
        </w:smartTagPr>
        <w:r w:rsidRPr="00617419">
          <w:rPr>
            <w:rFonts w:ascii="宋体" w:hAnsi="宋体"/>
          </w:rPr>
          <w:t>3G</w:t>
        </w:r>
      </w:smartTag>
      <w:r w:rsidRPr="00617419">
        <w:rPr>
          <w:rFonts w:ascii="宋体" w:hAnsi="宋体" w:hint="eastAsia"/>
        </w:rPr>
        <w:t>模块（</w:t>
      </w:r>
      <w:r w:rsidRPr="00617419">
        <w:rPr>
          <w:rFonts w:ascii="宋体" w:hAnsi="宋体"/>
        </w:rPr>
        <w:t>MiniPCI-e</w:t>
      </w:r>
      <w:r w:rsidRPr="00617419">
        <w:rPr>
          <w:rFonts w:ascii="宋体" w:hAnsi="宋体" w:hint="eastAsia"/>
        </w:rPr>
        <w:t>接口）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25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VGA</w:t>
      </w:r>
      <w:r w:rsidRPr="00617419">
        <w:rPr>
          <w:rFonts w:ascii="宋体" w:hAnsi="宋体" w:hint="eastAsia"/>
        </w:rPr>
        <w:t>接口</w:t>
      </w:r>
    </w:p>
    <w:p w:rsidR="00D65CF9" w:rsidRPr="00617419" w:rsidRDefault="00D65CF9" w:rsidP="00CA4E4F">
      <w:pPr>
        <w:rPr>
          <w:rFonts w:ascii="宋体" w:hAnsi="宋体"/>
        </w:rPr>
      </w:pPr>
      <w:r w:rsidRPr="00617419">
        <w:rPr>
          <w:rFonts w:ascii="宋体" w:hAnsi="宋体"/>
        </w:rPr>
        <w:t>26</w:t>
      </w:r>
      <w:r w:rsidRPr="00617419">
        <w:rPr>
          <w:rFonts w:ascii="宋体" w:hAnsi="宋体" w:hint="eastAsia"/>
        </w:rPr>
        <w:t>、外形尺寸：</w:t>
      </w:r>
      <w:r w:rsidRPr="00617419">
        <w:rPr>
          <w:rFonts w:ascii="宋体" w:hAnsi="宋体"/>
        </w:rPr>
        <w:t>245x195x70(mm)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27</w:t>
      </w:r>
      <w:r w:rsidRPr="00617419">
        <w:rPr>
          <w:rFonts w:ascii="宋体" w:hAnsi="宋体" w:hint="eastAsia"/>
        </w:rPr>
        <w:t>、开孔尺寸：</w:t>
      </w:r>
      <w:r w:rsidRPr="00617419">
        <w:rPr>
          <w:rFonts w:ascii="宋体" w:hAnsi="宋体"/>
        </w:rPr>
        <w:t>211x164</w:t>
      </w:r>
      <w:r w:rsidRPr="00617419">
        <w:rPr>
          <w:rFonts w:ascii="宋体" w:hAnsi="宋体" w:hint="eastAsia"/>
        </w:rPr>
        <w:t>（</w:t>
      </w:r>
      <w:r w:rsidRPr="00617419">
        <w:rPr>
          <w:rFonts w:ascii="宋体" w:hAnsi="宋体"/>
        </w:rPr>
        <w:t>mm</w:t>
      </w:r>
      <w:r w:rsidRPr="00617419">
        <w:rPr>
          <w:rFonts w:ascii="宋体" w:hAnsi="宋体" w:hint="eastAsia"/>
        </w:rPr>
        <w:t>）</w:t>
      </w:r>
    </w:p>
    <w:p w:rsidR="00D65CF9" w:rsidRPr="00617419" w:rsidRDefault="00D65CF9" w:rsidP="00CA4E4F">
      <w:pPr>
        <w:rPr>
          <w:rFonts w:ascii="宋体" w:hAnsi="宋体"/>
        </w:rPr>
      </w:pPr>
      <w:r w:rsidRPr="00617419">
        <w:rPr>
          <w:rFonts w:ascii="宋体" w:hAnsi="宋体"/>
        </w:rPr>
        <w:t>28</w:t>
      </w:r>
      <w:r w:rsidRPr="00617419">
        <w:rPr>
          <w:rFonts w:ascii="宋体" w:hAnsi="宋体" w:hint="eastAsia"/>
        </w:rPr>
        <w:t>、重量：≤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2"/>
          <w:attr w:name="UnitName" w:val="kg"/>
        </w:smartTagPr>
        <w:r w:rsidRPr="00617419">
          <w:rPr>
            <w:rFonts w:ascii="宋体" w:hAnsi="宋体"/>
          </w:rPr>
          <w:t>2.2Kg</w:t>
        </w:r>
      </w:smartTag>
    </w:p>
    <w:p w:rsidR="00D65CF9" w:rsidRPr="00617419" w:rsidRDefault="00D65CF9" w:rsidP="00CA4E4F">
      <w:pPr>
        <w:rPr>
          <w:rFonts w:ascii="宋体"/>
          <w:b/>
        </w:rPr>
      </w:pPr>
      <w:r w:rsidRPr="00617419">
        <w:rPr>
          <w:rFonts w:ascii="宋体" w:hAnsi="宋体" w:hint="eastAsia"/>
          <w:b/>
        </w:rPr>
        <w:t>本机型可选配的外部硬件模块包括如下：</w:t>
      </w:r>
    </w:p>
    <w:p w:rsidR="00D65CF9" w:rsidRPr="00617419" w:rsidRDefault="00D65CF9" w:rsidP="00CA4E4F">
      <w:pPr>
        <w:rPr>
          <w:rFonts w:ascii="宋体" w:hAnsi="宋体"/>
        </w:rPr>
      </w:pPr>
      <w:r w:rsidRPr="00617419">
        <w:rPr>
          <w:rFonts w:ascii="宋体" w:hAnsi="宋体"/>
        </w:rPr>
        <w:t>1</w:t>
      </w:r>
      <w:r w:rsidRPr="00617419">
        <w:rPr>
          <w:rFonts w:ascii="宋体" w:hAnsi="宋体" w:hint="eastAsia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3"/>
          <w:attr w:name="UnitName" w:val="”"/>
        </w:smartTagPr>
        <w:r w:rsidRPr="00617419">
          <w:rPr>
            <w:rFonts w:ascii="宋体" w:hAnsi="宋体"/>
          </w:rPr>
          <w:t>4.3</w:t>
        </w:r>
        <w:r w:rsidRPr="00617419">
          <w:rPr>
            <w:rFonts w:ascii="宋体" w:hAnsi="宋体" w:hint="eastAsia"/>
          </w:rPr>
          <w:t>”</w:t>
        </w:r>
      </w:smartTag>
      <w:r w:rsidRPr="00617419">
        <w:rPr>
          <w:rFonts w:ascii="宋体" w:hAnsi="宋体"/>
        </w:rPr>
        <w:t xml:space="preserve"> LCD (</w:t>
      </w:r>
      <w:r w:rsidRPr="00617419">
        <w:rPr>
          <w:rFonts w:ascii="宋体" w:hAnsi="宋体" w:hint="eastAsia"/>
        </w:rPr>
        <w:t>带</w:t>
      </w:r>
      <w:r w:rsidRPr="00617419">
        <w:rPr>
          <w:rFonts w:ascii="宋体" w:hAnsi="宋体"/>
        </w:rPr>
        <w:t>Touch)</w:t>
      </w:r>
    </w:p>
    <w:p w:rsidR="00D65CF9" w:rsidRPr="00617419" w:rsidRDefault="00D65CF9" w:rsidP="00CA4E4F">
      <w:pPr>
        <w:rPr>
          <w:rFonts w:ascii="宋体" w:hAnsi="宋体"/>
        </w:rPr>
      </w:pPr>
      <w:r w:rsidRPr="00617419">
        <w:rPr>
          <w:rFonts w:ascii="宋体" w:hAnsi="宋体"/>
        </w:rPr>
        <w:t>2</w:t>
      </w:r>
      <w:r w:rsidRPr="00617419">
        <w:rPr>
          <w:rFonts w:ascii="宋体" w:hAnsi="宋体" w:hint="eastAsia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”"/>
        </w:smartTagPr>
        <w:r w:rsidRPr="00617419">
          <w:rPr>
            <w:rFonts w:ascii="宋体" w:hAnsi="宋体"/>
          </w:rPr>
          <w:t>5.0</w:t>
        </w:r>
        <w:r w:rsidRPr="00617419">
          <w:rPr>
            <w:rFonts w:ascii="宋体" w:hAnsi="宋体" w:hint="eastAsia"/>
          </w:rPr>
          <w:t>”</w:t>
        </w:r>
      </w:smartTag>
      <w:r w:rsidRPr="00617419">
        <w:rPr>
          <w:rFonts w:ascii="宋体" w:hAnsi="宋体"/>
        </w:rPr>
        <w:t xml:space="preserve"> LCD (</w:t>
      </w:r>
      <w:r w:rsidRPr="00617419">
        <w:rPr>
          <w:rFonts w:ascii="宋体" w:hAnsi="宋体" w:hint="eastAsia"/>
        </w:rPr>
        <w:t>带</w:t>
      </w:r>
      <w:r w:rsidRPr="00617419">
        <w:rPr>
          <w:rFonts w:ascii="宋体" w:hAnsi="宋体"/>
        </w:rPr>
        <w:t>Touch)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3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7</w:t>
      </w:r>
      <w:r w:rsidRPr="00617419">
        <w:rPr>
          <w:rFonts w:ascii="宋体" w:hAnsi="宋体" w:hint="eastAsia"/>
        </w:rPr>
        <w:t>“</w:t>
      </w:r>
      <w:r w:rsidRPr="00617419">
        <w:rPr>
          <w:rFonts w:ascii="宋体" w:hAnsi="宋体"/>
        </w:rPr>
        <w:t xml:space="preserve"> LCD </w:t>
      </w:r>
      <w:r w:rsidRPr="00617419">
        <w:rPr>
          <w:rFonts w:ascii="宋体" w:hAnsi="宋体" w:hint="eastAsia"/>
        </w:rPr>
        <w:t>（带</w:t>
      </w:r>
      <w:r w:rsidRPr="00617419">
        <w:rPr>
          <w:rFonts w:ascii="宋体" w:hAnsi="宋体"/>
        </w:rPr>
        <w:t>Touch</w:t>
      </w:r>
      <w:r w:rsidRPr="00617419">
        <w:rPr>
          <w:rFonts w:ascii="宋体" w:hAnsi="宋体" w:hint="eastAsia"/>
        </w:rPr>
        <w:t>）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3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OV9650 30W</w:t>
      </w:r>
      <w:r w:rsidRPr="00617419">
        <w:rPr>
          <w:rFonts w:ascii="宋体" w:hAnsi="宋体" w:hint="eastAsia"/>
        </w:rPr>
        <w:t>摄像头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4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OV3640</w:t>
      </w:r>
      <w:r w:rsidRPr="00617419">
        <w:rPr>
          <w:rFonts w:ascii="宋体" w:hAnsi="宋体" w:hint="eastAsia"/>
        </w:rPr>
        <w:t>带有数字可变焦的摄像头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5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GPRS/GSM</w:t>
      </w:r>
      <w:r w:rsidRPr="00617419">
        <w:rPr>
          <w:rFonts w:ascii="宋体" w:hAnsi="宋体" w:hint="eastAsia"/>
        </w:rPr>
        <w:t>（</w:t>
      </w:r>
      <w:r w:rsidRPr="00617419">
        <w:rPr>
          <w:rFonts w:ascii="宋体" w:hAnsi="宋体"/>
        </w:rPr>
        <w:t>SIM900B</w:t>
      </w:r>
      <w:r w:rsidRPr="00617419">
        <w:rPr>
          <w:rFonts w:ascii="宋体" w:hAnsi="宋体" w:hint="eastAsia"/>
        </w:rPr>
        <w:t>模块）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6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WIFI</w:t>
      </w:r>
      <w:r w:rsidRPr="00617419">
        <w:rPr>
          <w:rFonts w:ascii="宋体" w:hAnsi="宋体" w:hint="eastAsia"/>
        </w:rPr>
        <w:t>模块（</w:t>
      </w:r>
      <w:r w:rsidRPr="00617419">
        <w:rPr>
          <w:rFonts w:ascii="宋体" w:hAnsi="宋体"/>
        </w:rPr>
        <w:t>SDIO</w:t>
      </w:r>
      <w:r w:rsidRPr="00617419">
        <w:rPr>
          <w:rFonts w:ascii="宋体" w:hAnsi="宋体" w:hint="eastAsia"/>
        </w:rPr>
        <w:t>）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7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 xml:space="preserve">EVDO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g"/>
        </w:smartTagPr>
        <w:r w:rsidRPr="00617419">
          <w:rPr>
            <w:rFonts w:ascii="宋体" w:hAnsi="宋体"/>
          </w:rPr>
          <w:t>3G</w:t>
        </w:r>
      </w:smartTag>
      <w:r w:rsidRPr="00617419">
        <w:rPr>
          <w:rFonts w:ascii="宋体" w:hAnsi="宋体" w:hint="eastAsia"/>
        </w:rPr>
        <w:t>模块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8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 xml:space="preserve">WCDMA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g"/>
        </w:smartTagPr>
        <w:r w:rsidRPr="00617419">
          <w:rPr>
            <w:rFonts w:ascii="宋体" w:hAnsi="宋体"/>
          </w:rPr>
          <w:t>3G</w:t>
        </w:r>
      </w:smartTag>
      <w:r w:rsidRPr="00617419">
        <w:rPr>
          <w:rFonts w:ascii="宋体" w:hAnsi="宋体" w:hint="eastAsia"/>
        </w:rPr>
        <w:t>模块</w:t>
      </w:r>
    </w:p>
    <w:p w:rsidR="00D65CF9" w:rsidRPr="00617419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9</w:t>
      </w:r>
      <w:r w:rsidRPr="00617419">
        <w:rPr>
          <w:rFonts w:ascii="宋体" w:hAnsi="宋体" w:hint="eastAsia"/>
        </w:rPr>
        <w:t>、串口</w:t>
      </w:r>
      <w:r w:rsidRPr="00617419">
        <w:rPr>
          <w:rFonts w:ascii="宋体" w:hAnsi="宋体"/>
        </w:rPr>
        <w:t>Bluetooth</w:t>
      </w:r>
      <w:r w:rsidRPr="00617419">
        <w:rPr>
          <w:rFonts w:ascii="宋体" w:hAnsi="宋体" w:hint="eastAsia"/>
        </w:rPr>
        <w:t>模块</w:t>
      </w:r>
    </w:p>
    <w:p w:rsidR="00D65CF9" w:rsidRPr="00197D5E" w:rsidRDefault="00D65CF9" w:rsidP="00CA4E4F">
      <w:pPr>
        <w:rPr>
          <w:rFonts w:ascii="宋体"/>
        </w:rPr>
      </w:pPr>
      <w:r w:rsidRPr="00617419">
        <w:rPr>
          <w:rFonts w:ascii="宋体" w:hAnsi="宋体"/>
        </w:rPr>
        <w:t>10</w:t>
      </w:r>
      <w:r w:rsidRPr="00617419">
        <w:rPr>
          <w:rFonts w:ascii="宋体" w:hAnsi="宋体" w:hint="eastAsia"/>
        </w:rPr>
        <w:t>、</w:t>
      </w:r>
      <w:r w:rsidRPr="00617419">
        <w:rPr>
          <w:rFonts w:ascii="宋体" w:hAnsi="宋体"/>
        </w:rPr>
        <w:t>GPS</w:t>
      </w:r>
      <w:r w:rsidRPr="00617419">
        <w:rPr>
          <w:rFonts w:ascii="宋体" w:hAnsi="宋体" w:hint="eastAsia"/>
        </w:rPr>
        <w:t>模块</w:t>
      </w:r>
    </w:p>
    <w:p w:rsidR="00D65CF9" w:rsidRDefault="00D65CF9" w:rsidP="005747CE">
      <w:pPr>
        <w:tabs>
          <w:tab w:val="left" w:pos="2340"/>
        </w:tabs>
        <w:rPr>
          <w:rFonts w:ascii="宋体"/>
          <w:b/>
          <w:sz w:val="32"/>
          <w:szCs w:val="32"/>
        </w:rPr>
      </w:pPr>
    </w:p>
    <w:sectPr w:rsidR="00D65CF9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F9" w:rsidRDefault="00D65CF9" w:rsidP="00EC31ED">
      <w:r>
        <w:separator/>
      </w:r>
    </w:p>
  </w:endnote>
  <w:endnote w:type="continuationSeparator" w:id="1">
    <w:p w:rsidR="00D65CF9" w:rsidRDefault="00D65CF9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F9" w:rsidRDefault="00D65CF9" w:rsidP="00594930">
    <w:pPr>
      <w:pStyle w:val="Header"/>
    </w:pPr>
  </w:p>
  <w:p w:rsidR="00D65CF9" w:rsidRDefault="00D65C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D65CF9" w:rsidRPr="003478AA">
      <w:tc>
        <w:tcPr>
          <w:tcW w:w="4500" w:type="pct"/>
          <w:tcBorders>
            <w:top w:val="single" w:sz="4" w:space="0" w:color="000000"/>
          </w:tcBorders>
        </w:tcPr>
        <w:p w:rsidR="00D65CF9" w:rsidRPr="003478AA" w:rsidRDefault="00D65CF9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 w:rsidRPr="003478AA">
            <w:t xml:space="preserve">  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D65CF9" w:rsidRPr="003478AA" w:rsidRDefault="00D65CF9">
          <w:pPr>
            <w:pStyle w:val="Header"/>
            <w:rPr>
              <w:color w:val="FFFFFF"/>
            </w:rPr>
          </w:pPr>
          <w:fldSimple w:instr=" PAGE   \* MERGEFORMAT ">
            <w:r w:rsidRPr="006F1CAA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D65CF9" w:rsidRPr="00B927A5" w:rsidRDefault="00D65CF9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F9" w:rsidRDefault="00D65CF9" w:rsidP="00EC31ED">
      <w:r>
        <w:separator/>
      </w:r>
    </w:p>
  </w:footnote>
  <w:footnote w:type="continuationSeparator" w:id="1">
    <w:p w:rsidR="00D65CF9" w:rsidRDefault="00D65CF9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F9" w:rsidRDefault="00D65C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F9" w:rsidRDefault="00D65CF9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D65CF9" w:rsidRDefault="00D65CF9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F9" w:rsidRDefault="00D65C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57F58"/>
    <w:rsid w:val="00071C29"/>
    <w:rsid w:val="000752FA"/>
    <w:rsid w:val="0009674A"/>
    <w:rsid w:val="000A5A97"/>
    <w:rsid w:val="000B1CF1"/>
    <w:rsid w:val="000B7BE7"/>
    <w:rsid w:val="000C3849"/>
    <w:rsid w:val="000C44E9"/>
    <w:rsid w:val="000D1E3B"/>
    <w:rsid w:val="000F0EB2"/>
    <w:rsid w:val="00112FF6"/>
    <w:rsid w:val="001133C6"/>
    <w:rsid w:val="0011665B"/>
    <w:rsid w:val="00121751"/>
    <w:rsid w:val="0013492D"/>
    <w:rsid w:val="0016297D"/>
    <w:rsid w:val="0017146C"/>
    <w:rsid w:val="00171B47"/>
    <w:rsid w:val="00175006"/>
    <w:rsid w:val="0018491E"/>
    <w:rsid w:val="00186278"/>
    <w:rsid w:val="001960CF"/>
    <w:rsid w:val="00197D5E"/>
    <w:rsid w:val="001A10EF"/>
    <w:rsid w:val="001A2447"/>
    <w:rsid w:val="001A5495"/>
    <w:rsid w:val="001B50EC"/>
    <w:rsid w:val="001C03E8"/>
    <w:rsid w:val="001C7612"/>
    <w:rsid w:val="001D10F4"/>
    <w:rsid w:val="001D293D"/>
    <w:rsid w:val="001D5865"/>
    <w:rsid w:val="001D6BD4"/>
    <w:rsid w:val="001E2107"/>
    <w:rsid w:val="001E3AE9"/>
    <w:rsid w:val="001F2CED"/>
    <w:rsid w:val="00202587"/>
    <w:rsid w:val="00213A1F"/>
    <w:rsid w:val="002210FC"/>
    <w:rsid w:val="00224E7D"/>
    <w:rsid w:val="00245107"/>
    <w:rsid w:val="0024745E"/>
    <w:rsid w:val="00247AB6"/>
    <w:rsid w:val="00253EA8"/>
    <w:rsid w:val="00253EEE"/>
    <w:rsid w:val="002635D4"/>
    <w:rsid w:val="00263B29"/>
    <w:rsid w:val="00264A32"/>
    <w:rsid w:val="00271620"/>
    <w:rsid w:val="0028740F"/>
    <w:rsid w:val="0028765B"/>
    <w:rsid w:val="00291EDB"/>
    <w:rsid w:val="002A2FF2"/>
    <w:rsid w:val="002B4CCC"/>
    <w:rsid w:val="002C0D30"/>
    <w:rsid w:val="002C3C64"/>
    <w:rsid w:val="002C4C55"/>
    <w:rsid w:val="002D2A0E"/>
    <w:rsid w:val="002E6264"/>
    <w:rsid w:val="003032EC"/>
    <w:rsid w:val="00311B9C"/>
    <w:rsid w:val="00331C22"/>
    <w:rsid w:val="00337A81"/>
    <w:rsid w:val="003478AA"/>
    <w:rsid w:val="00350A67"/>
    <w:rsid w:val="003576D3"/>
    <w:rsid w:val="003626A2"/>
    <w:rsid w:val="003640C4"/>
    <w:rsid w:val="00364DEE"/>
    <w:rsid w:val="00373759"/>
    <w:rsid w:val="00380AF2"/>
    <w:rsid w:val="00397240"/>
    <w:rsid w:val="003A43F6"/>
    <w:rsid w:val="003A6179"/>
    <w:rsid w:val="003B34DB"/>
    <w:rsid w:val="003C7257"/>
    <w:rsid w:val="003D0E09"/>
    <w:rsid w:val="003E6D3F"/>
    <w:rsid w:val="003F5D43"/>
    <w:rsid w:val="004178AC"/>
    <w:rsid w:val="00417EB4"/>
    <w:rsid w:val="004274D8"/>
    <w:rsid w:val="00427C52"/>
    <w:rsid w:val="00431450"/>
    <w:rsid w:val="004373EE"/>
    <w:rsid w:val="00455BF7"/>
    <w:rsid w:val="004664D3"/>
    <w:rsid w:val="004678CA"/>
    <w:rsid w:val="00485B0B"/>
    <w:rsid w:val="004A0FED"/>
    <w:rsid w:val="004A1816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F3E"/>
    <w:rsid w:val="00522E3C"/>
    <w:rsid w:val="0052412B"/>
    <w:rsid w:val="0052493C"/>
    <w:rsid w:val="005321E2"/>
    <w:rsid w:val="00542E05"/>
    <w:rsid w:val="00545513"/>
    <w:rsid w:val="005455CF"/>
    <w:rsid w:val="00553938"/>
    <w:rsid w:val="00556CD7"/>
    <w:rsid w:val="005611ED"/>
    <w:rsid w:val="00561284"/>
    <w:rsid w:val="005668CC"/>
    <w:rsid w:val="005747CE"/>
    <w:rsid w:val="00576572"/>
    <w:rsid w:val="005834CE"/>
    <w:rsid w:val="00587CE5"/>
    <w:rsid w:val="00594930"/>
    <w:rsid w:val="005A3E3B"/>
    <w:rsid w:val="005A454A"/>
    <w:rsid w:val="005A744F"/>
    <w:rsid w:val="005C1F80"/>
    <w:rsid w:val="005D7E74"/>
    <w:rsid w:val="005E1647"/>
    <w:rsid w:val="005E533D"/>
    <w:rsid w:val="005E62B0"/>
    <w:rsid w:val="005E64AB"/>
    <w:rsid w:val="005F3562"/>
    <w:rsid w:val="005F5C44"/>
    <w:rsid w:val="00603201"/>
    <w:rsid w:val="00614729"/>
    <w:rsid w:val="00617419"/>
    <w:rsid w:val="00623686"/>
    <w:rsid w:val="006356FB"/>
    <w:rsid w:val="006417FF"/>
    <w:rsid w:val="006468AB"/>
    <w:rsid w:val="00653073"/>
    <w:rsid w:val="0065343B"/>
    <w:rsid w:val="00656D23"/>
    <w:rsid w:val="006664F0"/>
    <w:rsid w:val="00676BFD"/>
    <w:rsid w:val="00685497"/>
    <w:rsid w:val="006959D0"/>
    <w:rsid w:val="00696C90"/>
    <w:rsid w:val="006B5524"/>
    <w:rsid w:val="006C099F"/>
    <w:rsid w:val="006F1CAA"/>
    <w:rsid w:val="007006B9"/>
    <w:rsid w:val="00725C70"/>
    <w:rsid w:val="00731317"/>
    <w:rsid w:val="00741584"/>
    <w:rsid w:val="00746463"/>
    <w:rsid w:val="00751D4E"/>
    <w:rsid w:val="007527DC"/>
    <w:rsid w:val="007540D0"/>
    <w:rsid w:val="00761CC0"/>
    <w:rsid w:val="0076454D"/>
    <w:rsid w:val="007C3CE0"/>
    <w:rsid w:val="007D1295"/>
    <w:rsid w:val="007D1FC3"/>
    <w:rsid w:val="00805AC4"/>
    <w:rsid w:val="0081177A"/>
    <w:rsid w:val="0081518E"/>
    <w:rsid w:val="0082645F"/>
    <w:rsid w:val="00833341"/>
    <w:rsid w:val="00852481"/>
    <w:rsid w:val="0085395C"/>
    <w:rsid w:val="008554E0"/>
    <w:rsid w:val="008624DD"/>
    <w:rsid w:val="00862F46"/>
    <w:rsid w:val="00863B97"/>
    <w:rsid w:val="00881874"/>
    <w:rsid w:val="008A0EB2"/>
    <w:rsid w:val="008B2F76"/>
    <w:rsid w:val="008B43F8"/>
    <w:rsid w:val="008C094A"/>
    <w:rsid w:val="008D3DDB"/>
    <w:rsid w:val="008D4D19"/>
    <w:rsid w:val="008F25DA"/>
    <w:rsid w:val="0090331A"/>
    <w:rsid w:val="00905290"/>
    <w:rsid w:val="0091009F"/>
    <w:rsid w:val="00921E26"/>
    <w:rsid w:val="009362E7"/>
    <w:rsid w:val="00947C28"/>
    <w:rsid w:val="00956355"/>
    <w:rsid w:val="009A0091"/>
    <w:rsid w:val="009A1721"/>
    <w:rsid w:val="009B65AE"/>
    <w:rsid w:val="009C4D1D"/>
    <w:rsid w:val="009C740F"/>
    <w:rsid w:val="009E428D"/>
    <w:rsid w:val="00A0518E"/>
    <w:rsid w:val="00A16C21"/>
    <w:rsid w:val="00A3285B"/>
    <w:rsid w:val="00A32FE7"/>
    <w:rsid w:val="00A34C37"/>
    <w:rsid w:val="00A3550A"/>
    <w:rsid w:val="00A4754E"/>
    <w:rsid w:val="00A53DA5"/>
    <w:rsid w:val="00A549B2"/>
    <w:rsid w:val="00A63678"/>
    <w:rsid w:val="00A802E7"/>
    <w:rsid w:val="00A8386C"/>
    <w:rsid w:val="00A843EB"/>
    <w:rsid w:val="00A97DC7"/>
    <w:rsid w:val="00AB2BDD"/>
    <w:rsid w:val="00AC21D3"/>
    <w:rsid w:val="00AC243B"/>
    <w:rsid w:val="00AD345C"/>
    <w:rsid w:val="00AF0AC0"/>
    <w:rsid w:val="00AF1D56"/>
    <w:rsid w:val="00AF38D9"/>
    <w:rsid w:val="00B009DB"/>
    <w:rsid w:val="00B10951"/>
    <w:rsid w:val="00B13D1F"/>
    <w:rsid w:val="00B172BC"/>
    <w:rsid w:val="00B26FCF"/>
    <w:rsid w:val="00B3595B"/>
    <w:rsid w:val="00B51459"/>
    <w:rsid w:val="00B576C7"/>
    <w:rsid w:val="00B67CDB"/>
    <w:rsid w:val="00B927A5"/>
    <w:rsid w:val="00B94F3C"/>
    <w:rsid w:val="00B9530F"/>
    <w:rsid w:val="00BA7489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6D38"/>
    <w:rsid w:val="00C411D4"/>
    <w:rsid w:val="00C464B4"/>
    <w:rsid w:val="00C4789A"/>
    <w:rsid w:val="00C51F30"/>
    <w:rsid w:val="00C543B4"/>
    <w:rsid w:val="00C62C53"/>
    <w:rsid w:val="00C64645"/>
    <w:rsid w:val="00C74A6A"/>
    <w:rsid w:val="00C75DE6"/>
    <w:rsid w:val="00C76D09"/>
    <w:rsid w:val="00C90BC4"/>
    <w:rsid w:val="00C91FF3"/>
    <w:rsid w:val="00C932DA"/>
    <w:rsid w:val="00CA163B"/>
    <w:rsid w:val="00CA4E4F"/>
    <w:rsid w:val="00CE027A"/>
    <w:rsid w:val="00CF2B62"/>
    <w:rsid w:val="00D000FC"/>
    <w:rsid w:val="00D006FE"/>
    <w:rsid w:val="00D045C9"/>
    <w:rsid w:val="00D135BD"/>
    <w:rsid w:val="00D15708"/>
    <w:rsid w:val="00D2730E"/>
    <w:rsid w:val="00D36624"/>
    <w:rsid w:val="00D3709E"/>
    <w:rsid w:val="00D431C5"/>
    <w:rsid w:val="00D65CF9"/>
    <w:rsid w:val="00D66240"/>
    <w:rsid w:val="00D67D72"/>
    <w:rsid w:val="00D763DA"/>
    <w:rsid w:val="00D81665"/>
    <w:rsid w:val="00D8525B"/>
    <w:rsid w:val="00D8713E"/>
    <w:rsid w:val="00D97980"/>
    <w:rsid w:val="00DA07D1"/>
    <w:rsid w:val="00DA3667"/>
    <w:rsid w:val="00DB2488"/>
    <w:rsid w:val="00DC015C"/>
    <w:rsid w:val="00DC179E"/>
    <w:rsid w:val="00DC7E45"/>
    <w:rsid w:val="00DD3145"/>
    <w:rsid w:val="00DE5062"/>
    <w:rsid w:val="00DE5C60"/>
    <w:rsid w:val="00DF04B2"/>
    <w:rsid w:val="00DF063E"/>
    <w:rsid w:val="00DF08D9"/>
    <w:rsid w:val="00DF65E8"/>
    <w:rsid w:val="00E00974"/>
    <w:rsid w:val="00E03939"/>
    <w:rsid w:val="00E1588C"/>
    <w:rsid w:val="00E330A4"/>
    <w:rsid w:val="00E433B5"/>
    <w:rsid w:val="00E43BA7"/>
    <w:rsid w:val="00E44A99"/>
    <w:rsid w:val="00E47E93"/>
    <w:rsid w:val="00E51645"/>
    <w:rsid w:val="00E64757"/>
    <w:rsid w:val="00E80D27"/>
    <w:rsid w:val="00EB6BEA"/>
    <w:rsid w:val="00EC31ED"/>
    <w:rsid w:val="00EC4FEE"/>
    <w:rsid w:val="00ED0275"/>
    <w:rsid w:val="00ED11C9"/>
    <w:rsid w:val="00ED2460"/>
    <w:rsid w:val="00ED36ED"/>
    <w:rsid w:val="00EE7BCC"/>
    <w:rsid w:val="00EF07DF"/>
    <w:rsid w:val="00F11563"/>
    <w:rsid w:val="00F17715"/>
    <w:rsid w:val="00F242EF"/>
    <w:rsid w:val="00F249EC"/>
    <w:rsid w:val="00F52DA2"/>
    <w:rsid w:val="00F667EB"/>
    <w:rsid w:val="00F7080D"/>
    <w:rsid w:val="00F827E0"/>
    <w:rsid w:val="00F91627"/>
    <w:rsid w:val="00F95B20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461</TotalTime>
  <Pages>2</Pages>
  <Words>146</Words>
  <Characters>838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60</cp:revision>
  <dcterms:created xsi:type="dcterms:W3CDTF">2011-11-30T09:24:00Z</dcterms:created>
  <dcterms:modified xsi:type="dcterms:W3CDTF">2013-01-17T16:17:00Z</dcterms:modified>
</cp:coreProperties>
</file>