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/>
  <w:body>
    <w:p w:rsidR="00FD2C69" w:rsidRPr="00B818A6" w:rsidRDefault="00FD2C69" w:rsidP="002F7477">
      <w:pPr>
        <w:jc w:val="center"/>
        <w:rPr>
          <w:b/>
          <w:sz w:val="32"/>
          <w:szCs w:val="32"/>
        </w:rPr>
      </w:pPr>
      <w:bookmarkStart w:id="0" w:name="_Toc288124104"/>
      <w:bookmarkStart w:id="1" w:name="_Toc288205639"/>
      <w:r w:rsidRPr="00A25A8B">
        <w:rPr>
          <w:b/>
          <w:sz w:val="32"/>
          <w:szCs w:val="32"/>
        </w:rPr>
        <w:t>LCD KVM</w:t>
      </w:r>
      <w:r w:rsidRPr="00A25A8B">
        <w:rPr>
          <w:rFonts w:hint="eastAsia"/>
          <w:b/>
          <w:sz w:val="32"/>
          <w:szCs w:val="32"/>
        </w:rPr>
        <w:t>三合一控制平台</w:t>
      </w:r>
      <w:bookmarkEnd w:id="0"/>
      <w:bookmarkEnd w:id="1"/>
      <w:r>
        <w:rPr>
          <w:b/>
          <w:szCs w:val="21"/>
        </w:rPr>
        <w:t xml:space="preserve"> </w:t>
      </w:r>
    </w:p>
    <w:p w:rsidR="00FD2C69" w:rsidRPr="004E126C" w:rsidRDefault="00FD2C69" w:rsidP="007357D1">
      <w:pPr>
        <w:pStyle w:val="Subtitle"/>
        <w:spacing w:before="0" w:after="0" w:line="240" w:lineRule="auto"/>
        <w:rPr>
          <w:rStyle w:val="Emphasis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73pt;margin-top:15.6pt;width:181.2pt;height:187.95pt;z-index:-251658240">
            <v:imagedata r:id="rId6" o:title=""/>
            <w10:wrap type="square"/>
          </v:shape>
        </w:pict>
      </w:r>
      <w:r w:rsidRPr="004E126C">
        <w:rPr>
          <w:rStyle w:val="Emphasis"/>
          <w:sz w:val="28"/>
          <w:szCs w:val="28"/>
        </w:rPr>
        <w:t>TT</w:t>
      </w:r>
      <w:bookmarkStart w:id="2" w:name="TT1701"/>
      <w:r w:rsidRPr="004E126C">
        <w:rPr>
          <w:rStyle w:val="Emphasis"/>
          <w:sz w:val="28"/>
          <w:szCs w:val="28"/>
        </w:rPr>
        <w:t>-17</w:t>
      </w:r>
      <w:bookmarkEnd w:id="2"/>
      <w:r w:rsidRPr="004E126C">
        <w:rPr>
          <w:rStyle w:val="Emphasis"/>
          <w:sz w:val="28"/>
          <w:szCs w:val="28"/>
        </w:rPr>
        <w:t>01</w:t>
      </w:r>
      <w:r>
        <w:rPr>
          <w:rStyle w:val="Emphasis"/>
          <w:sz w:val="28"/>
          <w:szCs w:val="28"/>
        </w:rPr>
        <w:t>S</w:t>
      </w:r>
      <w:r w:rsidRPr="004E126C">
        <w:rPr>
          <w:rStyle w:val="Emphasis"/>
          <w:sz w:val="28"/>
          <w:szCs w:val="28"/>
        </w:rPr>
        <w:t xml:space="preserve"> </w:t>
      </w:r>
    </w:p>
    <w:p w:rsidR="00FD2C69" w:rsidRPr="004E126C" w:rsidRDefault="00FD2C69" w:rsidP="007357D1">
      <w:pPr>
        <w:rPr>
          <w:rFonts w:ascii="宋体" w:cs="Arial"/>
          <w:color w:val="2F2F2F"/>
          <w:kern w:val="0"/>
          <w:szCs w:val="21"/>
        </w:rPr>
      </w:pPr>
      <w:r w:rsidRPr="00215512">
        <w:rPr>
          <w:rFonts w:ascii="宋体" w:hAnsi="宋体" w:cs="Arial" w:hint="eastAsia"/>
          <w:color w:val="292929"/>
          <w:kern w:val="0"/>
          <w:szCs w:val="21"/>
        </w:rPr>
        <w:t>整合</w:t>
      </w:r>
      <w:r w:rsidRPr="00215512">
        <w:rPr>
          <w:rFonts w:ascii="宋体" w:hAnsi="宋体" w:cs="Arial"/>
          <w:color w:val="292929"/>
          <w:kern w:val="0"/>
          <w:szCs w:val="21"/>
        </w:rPr>
        <w:t>LCD</w:t>
      </w:r>
      <w:r w:rsidRPr="00215512">
        <w:rPr>
          <w:rFonts w:ascii="宋体" w:hAnsi="宋体" w:cs="Arial" w:hint="eastAsia"/>
          <w:color w:val="292929"/>
          <w:kern w:val="0"/>
          <w:szCs w:val="21"/>
        </w:rPr>
        <w:t>、超薄键盘，</w:t>
      </w:r>
      <w:r w:rsidRPr="00215512">
        <w:rPr>
          <w:rFonts w:ascii="宋体" w:hAnsi="宋体" w:cs="Arial"/>
          <w:color w:val="292929"/>
          <w:kern w:val="0"/>
          <w:szCs w:val="21"/>
        </w:rPr>
        <w:t>Touch Pad</w:t>
      </w:r>
      <w:r w:rsidRPr="00215512">
        <w:rPr>
          <w:rFonts w:ascii="宋体" w:hAnsi="宋体" w:cs="Arial" w:hint="eastAsia"/>
          <w:color w:val="292929"/>
          <w:kern w:val="0"/>
          <w:szCs w:val="21"/>
        </w:rPr>
        <w:t>触摸鼠标板，集成在</w:t>
      </w:r>
      <w:r w:rsidRPr="00215512">
        <w:rPr>
          <w:rFonts w:ascii="宋体" w:hAnsi="宋体" w:cs="Arial"/>
          <w:color w:val="292929"/>
          <w:kern w:val="0"/>
          <w:szCs w:val="21"/>
        </w:rPr>
        <w:t>1U</w:t>
      </w:r>
      <w:r w:rsidRPr="00215512">
        <w:rPr>
          <w:rFonts w:ascii="宋体" w:hAnsi="宋体" w:cs="Arial" w:hint="eastAsia"/>
          <w:color w:val="292929"/>
          <w:kern w:val="0"/>
          <w:szCs w:val="21"/>
        </w:rPr>
        <w:t>高度单元内，采用抽屉式安装方式，彻底解决空间不足的问题。</w:t>
      </w:r>
      <w:r w:rsidRPr="00215512">
        <w:rPr>
          <w:rFonts w:ascii="宋体" w:hAnsi="宋体" w:cs="Arial"/>
          <w:color w:val="292929"/>
          <w:kern w:val="0"/>
          <w:szCs w:val="21"/>
        </w:rPr>
        <w:t xml:space="preserve"> </w:t>
      </w:r>
      <w:r w:rsidRPr="00215512">
        <w:rPr>
          <w:rFonts w:ascii="宋体" w:hAnsi="宋体" w:cs="Arial" w:hint="eastAsia"/>
          <w:color w:val="292929"/>
          <w:kern w:val="0"/>
          <w:szCs w:val="21"/>
        </w:rPr>
        <w:t>采用高品质</w:t>
      </w:r>
      <w:r w:rsidRPr="00215512">
        <w:rPr>
          <w:rFonts w:ascii="宋体" w:hAnsi="宋体" w:cs="Arial"/>
          <w:color w:val="292929"/>
          <w:kern w:val="0"/>
          <w:szCs w:val="21"/>
        </w:rPr>
        <w:t>A</w:t>
      </w:r>
      <w:r w:rsidRPr="00215512">
        <w:rPr>
          <w:rFonts w:ascii="宋体" w:hAnsi="宋体" w:cs="Arial" w:hint="eastAsia"/>
          <w:color w:val="292929"/>
          <w:kern w:val="0"/>
          <w:szCs w:val="21"/>
        </w:rPr>
        <w:t>级</w:t>
      </w:r>
      <w:r w:rsidRPr="00215512">
        <w:rPr>
          <w:rFonts w:ascii="宋体" w:hAnsi="宋体" w:cs="Arial"/>
          <w:color w:val="292929"/>
          <w:kern w:val="0"/>
          <w:szCs w:val="21"/>
        </w:rPr>
        <w:t>17</w:t>
      </w:r>
      <w:r w:rsidRPr="00215512">
        <w:rPr>
          <w:rFonts w:ascii="宋体" w:hAnsi="宋体" w:cs="Arial" w:hint="eastAsia"/>
          <w:color w:val="292929"/>
          <w:kern w:val="0"/>
          <w:szCs w:val="21"/>
        </w:rPr>
        <w:t>”</w:t>
      </w:r>
      <w:r w:rsidRPr="00215512">
        <w:rPr>
          <w:rFonts w:ascii="宋体" w:hAnsi="宋体" w:cs="Arial"/>
          <w:color w:val="292929"/>
          <w:kern w:val="0"/>
          <w:szCs w:val="21"/>
        </w:rPr>
        <w:t xml:space="preserve"> TFT LCD</w:t>
      </w:r>
      <w:r w:rsidRPr="00215512">
        <w:rPr>
          <w:rFonts w:ascii="宋体" w:hAnsi="宋体" w:cs="Arial" w:hint="eastAsia"/>
          <w:color w:val="292929"/>
          <w:kern w:val="0"/>
          <w:szCs w:val="21"/>
        </w:rPr>
        <w:t>、分辨率最高可达</w:t>
      </w:r>
      <w:r w:rsidRPr="00215512">
        <w:rPr>
          <w:rFonts w:ascii="宋体" w:hAnsi="宋体" w:cs="Arial"/>
          <w:color w:val="292929"/>
          <w:kern w:val="0"/>
          <w:szCs w:val="21"/>
        </w:rPr>
        <w:t>1280x1024</w:t>
      </w:r>
      <w:r w:rsidRPr="00215512">
        <w:rPr>
          <w:rFonts w:ascii="宋体" w:hAnsi="宋体" w:cs="Arial" w:hint="eastAsia"/>
          <w:color w:val="292929"/>
          <w:kern w:val="0"/>
          <w:szCs w:val="21"/>
        </w:rPr>
        <w:t>（</w:t>
      </w:r>
      <w:r w:rsidRPr="00215512">
        <w:rPr>
          <w:rFonts w:ascii="宋体" w:hAnsi="宋体" w:cs="Arial"/>
          <w:color w:val="292929"/>
          <w:kern w:val="0"/>
          <w:szCs w:val="21"/>
        </w:rPr>
        <w:t>75Hz</w:t>
      </w:r>
      <w:r w:rsidRPr="00215512">
        <w:rPr>
          <w:rFonts w:ascii="宋体" w:hAnsi="宋体" w:cs="Arial" w:hint="eastAsia"/>
          <w:color w:val="292929"/>
          <w:kern w:val="0"/>
          <w:szCs w:val="21"/>
        </w:rPr>
        <w:t>），与标准键盘、显示器、鼠标相比</w:t>
      </w:r>
      <w:r w:rsidRPr="00215512">
        <w:rPr>
          <w:rFonts w:ascii="宋体" w:cs="Arial"/>
          <w:color w:val="292929"/>
          <w:kern w:val="0"/>
          <w:szCs w:val="21"/>
        </w:rPr>
        <w:t>,</w:t>
      </w:r>
      <w:r w:rsidRPr="00215512">
        <w:rPr>
          <w:rFonts w:ascii="宋体" w:hAnsi="宋体" w:cs="Arial" w:hint="eastAsia"/>
          <w:color w:val="292929"/>
          <w:kern w:val="0"/>
          <w:szCs w:val="21"/>
        </w:rPr>
        <w:t>可节省</w:t>
      </w:r>
      <w:r w:rsidRPr="00215512">
        <w:rPr>
          <w:rFonts w:ascii="宋体" w:hAnsi="宋体" w:cs="Arial"/>
          <w:color w:val="292929"/>
          <w:kern w:val="0"/>
          <w:szCs w:val="21"/>
        </w:rPr>
        <w:t>85%</w:t>
      </w:r>
      <w:r w:rsidRPr="00215512">
        <w:rPr>
          <w:rFonts w:ascii="宋体" w:hAnsi="宋体" w:cs="Arial" w:hint="eastAsia"/>
          <w:color w:val="292929"/>
          <w:kern w:val="0"/>
          <w:szCs w:val="21"/>
        </w:rPr>
        <w:t>的空间，</w:t>
      </w:r>
      <w:r w:rsidRPr="00215512">
        <w:rPr>
          <w:rFonts w:ascii="宋体" w:hAnsi="宋体" w:cs="Arial"/>
          <w:color w:val="292929"/>
          <w:kern w:val="0"/>
          <w:szCs w:val="21"/>
        </w:rPr>
        <w:t>OSD</w:t>
      </w:r>
      <w:r w:rsidRPr="00215512">
        <w:rPr>
          <w:rFonts w:ascii="宋体" w:hAnsi="宋体" w:cs="Arial" w:hint="eastAsia"/>
          <w:color w:val="292929"/>
          <w:kern w:val="0"/>
          <w:szCs w:val="21"/>
        </w:rPr>
        <w:t>菜单使切换及调整更为方便</w:t>
      </w:r>
      <w:r w:rsidRPr="004E126C">
        <w:rPr>
          <w:rFonts w:ascii="宋体" w:hAnsi="宋体" w:cs="Arial" w:hint="eastAsia"/>
          <w:color w:val="2F2F2F"/>
          <w:kern w:val="0"/>
          <w:szCs w:val="21"/>
        </w:rPr>
        <w:t>。</w:t>
      </w:r>
    </w:p>
    <w:p w:rsidR="00FD2C69" w:rsidRPr="004E126C" w:rsidRDefault="00FD2C69" w:rsidP="007357D1">
      <w:pPr>
        <w:rPr>
          <w:rFonts w:ascii="宋体" w:cs="Arial"/>
          <w:color w:val="2F2F2F"/>
          <w:kern w:val="0"/>
          <w:szCs w:val="21"/>
        </w:rPr>
      </w:pPr>
      <w:r w:rsidRPr="004E126C">
        <w:rPr>
          <w:rFonts w:ascii="宋体" w:hAnsi="宋体" w:cs="Arial" w:hint="eastAsia"/>
          <w:b/>
          <w:color w:val="2F2F2F"/>
          <w:kern w:val="0"/>
          <w:szCs w:val="21"/>
        </w:rPr>
        <w:t>产品特点</w:t>
      </w:r>
    </w:p>
    <w:p w:rsidR="00FD2C69" w:rsidRPr="00215512" w:rsidRDefault="00FD2C69" w:rsidP="007357D1">
      <w:pPr>
        <w:rPr>
          <w:rFonts w:ascii="宋体" w:cs="Arial"/>
          <w:color w:val="292929"/>
          <w:kern w:val="0"/>
          <w:szCs w:val="21"/>
        </w:rPr>
      </w:pPr>
      <w:r w:rsidRPr="00215512">
        <w:rPr>
          <w:rFonts w:ascii="宋体" w:hAnsi="宋体" w:cs="Arial"/>
          <w:color w:val="292929"/>
          <w:kern w:val="0"/>
          <w:szCs w:val="21"/>
        </w:rPr>
        <w:t xml:space="preserve">1.3 </w:t>
      </w:r>
      <w:r w:rsidRPr="00215512">
        <w:rPr>
          <w:rFonts w:ascii="宋体" w:hAnsi="宋体" w:cs="Arial" w:hint="eastAsia"/>
          <w:color w:val="292929"/>
          <w:kern w:val="0"/>
          <w:szCs w:val="21"/>
        </w:rPr>
        <w:t>合</w:t>
      </w:r>
      <w:r w:rsidRPr="00215512">
        <w:rPr>
          <w:rFonts w:ascii="宋体" w:hAnsi="宋体" w:cs="Arial"/>
          <w:color w:val="292929"/>
          <w:kern w:val="0"/>
          <w:szCs w:val="21"/>
        </w:rPr>
        <w:t>1</w:t>
      </w:r>
      <w:r w:rsidRPr="00215512">
        <w:rPr>
          <w:rFonts w:ascii="宋体" w:hAnsi="宋体" w:cs="Arial" w:hint="eastAsia"/>
          <w:color w:val="292929"/>
          <w:kern w:val="0"/>
          <w:szCs w:val="21"/>
        </w:rPr>
        <w:t>一体机，结合了显示器、键盘、鼠标的功能，是依据标准</w:t>
      </w:r>
      <w:r w:rsidRPr="00215512">
        <w:rPr>
          <w:rFonts w:ascii="宋体" w:hAnsi="宋体" w:cs="Arial"/>
          <w:color w:val="292929"/>
          <w:kern w:val="0"/>
          <w:szCs w:val="21"/>
        </w:rPr>
        <w:t>19</w:t>
      </w:r>
      <w:r w:rsidRPr="00215512">
        <w:rPr>
          <w:rFonts w:ascii="宋体" w:hAnsi="宋体" w:cs="Arial" w:hint="eastAsia"/>
          <w:color w:val="292929"/>
          <w:kern w:val="0"/>
          <w:szCs w:val="21"/>
        </w:rPr>
        <w:t>寸机架之</w:t>
      </w:r>
      <w:r w:rsidRPr="00215512">
        <w:rPr>
          <w:rFonts w:ascii="宋体" w:hAnsi="宋体" w:cs="Arial"/>
          <w:color w:val="292929"/>
          <w:kern w:val="0"/>
          <w:szCs w:val="21"/>
        </w:rPr>
        <w:t>1U</w:t>
      </w:r>
      <w:r w:rsidRPr="00215512">
        <w:rPr>
          <w:rFonts w:ascii="宋体" w:hAnsi="宋体" w:cs="Arial" w:hint="eastAsia"/>
          <w:color w:val="292929"/>
          <w:kern w:val="0"/>
          <w:szCs w:val="21"/>
        </w:rPr>
        <w:t>高度设计</w:t>
      </w:r>
    </w:p>
    <w:p w:rsidR="00FD2C69" w:rsidRDefault="00FD2C69" w:rsidP="007357D1">
      <w:pPr>
        <w:rPr>
          <w:rFonts w:ascii="宋体" w:cs="Arial"/>
          <w:color w:val="292929"/>
          <w:kern w:val="0"/>
          <w:szCs w:val="21"/>
        </w:rPr>
      </w:pPr>
      <w:r w:rsidRPr="00215512">
        <w:rPr>
          <w:rFonts w:ascii="宋体" w:hAnsi="宋体" w:cs="Arial"/>
          <w:color w:val="292929"/>
          <w:kern w:val="0"/>
          <w:szCs w:val="21"/>
        </w:rPr>
        <w:t>2.17</w:t>
      </w:r>
      <w:r w:rsidRPr="00215512">
        <w:rPr>
          <w:rFonts w:ascii="宋体" w:hAnsi="宋体" w:cs="Arial" w:hint="eastAsia"/>
          <w:color w:val="292929"/>
          <w:kern w:val="0"/>
          <w:szCs w:val="21"/>
        </w:rPr>
        <w:t>英寸液晶显示屏，高亮度，高清晰，高分辨率显示</w:t>
      </w:r>
    </w:p>
    <w:p w:rsidR="00FD2C69" w:rsidRPr="00215512" w:rsidRDefault="00FD2C69" w:rsidP="007357D1">
      <w:pPr>
        <w:rPr>
          <w:rFonts w:ascii="宋体" w:cs="Arial"/>
          <w:color w:val="292929"/>
          <w:kern w:val="0"/>
          <w:szCs w:val="21"/>
        </w:rPr>
      </w:pPr>
      <w:r w:rsidRPr="00215512">
        <w:rPr>
          <w:rFonts w:ascii="宋体" w:hAnsi="宋体" w:cs="Arial"/>
          <w:color w:val="292929"/>
          <w:kern w:val="0"/>
          <w:szCs w:val="21"/>
        </w:rPr>
        <w:t>3.</w:t>
      </w:r>
      <w:r w:rsidRPr="00215512">
        <w:rPr>
          <w:rFonts w:ascii="宋体" w:hAnsi="宋体" w:cs="Arial" w:hint="eastAsia"/>
          <w:color w:val="292929"/>
          <w:kern w:val="0"/>
          <w:szCs w:val="21"/>
        </w:rPr>
        <w:t>本机适用于</w:t>
      </w:r>
      <w:r w:rsidRPr="00215512">
        <w:rPr>
          <w:rFonts w:ascii="宋体" w:hAnsi="宋体" w:cs="Arial"/>
          <w:color w:val="292929"/>
          <w:kern w:val="0"/>
          <w:szCs w:val="21"/>
        </w:rPr>
        <w:t xml:space="preserve"> DOS</w:t>
      </w:r>
      <w:r w:rsidRPr="00215512">
        <w:rPr>
          <w:rFonts w:ascii="宋体" w:hAnsi="宋体" w:cs="Arial" w:hint="eastAsia"/>
          <w:color w:val="292929"/>
          <w:kern w:val="0"/>
          <w:szCs w:val="21"/>
        </w:rPr>
        <w:t>，</w:t>
      </w:r>
      <w:r w:rsidRPr="00215512">
        <w:rPr>
          <w:rFonts w:ascii="宋体" w:hAnsi="宋体" w:cs="Arial"/>
          <w:color w:val="292929"/>
          <w:kern w:val="0"/>
          <w:szCs w:val="21"/>
        </w:rPr>
        <w:t>Win3.X</w:t>
      </w:r>
      <w:r w:rsidRPr="00215512">
        <w:rPr>
          <w:rFonts w:ascii="宋体" w:hAnsi="宋体" w:cs="Arial" w:hint="eastAsia"/>
          <w:color w:val="292929"/>
          <w:kern w:val="0"/>
          <w:szCs w:val="21"/>
        </w:rPr>
        <w:t>，</w:t>
      </w:r>
      <w:r w:rsidRPr="00215512">
        <w:rPr>
          <w:rFonts w:ascii="宋体" w:hAnsi="宋体" w:cs="Arial"/>
          <w:color w:val="292929"/>
          <w:kern w:val="0"/>
          <w:szCs w:val="21"/>
        </w:rPr>
        <w:t>Win95/98/98SE/ME/2000/2003/XP</w:t>
      </w:r>
      <w:r w:rsidRPr="00215512">
        <w:rPr>
          <w:rFonts w:ascii="宋体" w:hAnsi="宋体" w:cs="Arial" w:hint="eastAsia"/>
          <w:color w:val="292929"/>
          <w:kern w:val="0"/>
          <w:szCs w:val="21"/>
        </w:rPr>
        <w:t>，</w:t>
      </w:r>
      <w:r w:rsidRPr="00215512">
        <w:rPr>
          <w:rFonts w:ascii="宋体" w:hAnsi="宋体" w:cs="Arial"/>
          <w:color w:val="292929"/>
          <w:kern w:val="0"/>
          <w:szCs w:val="21"/>
        </w:rPr>
        <w:t>WinNT</w:t>
      </w:r>
      <w:r w:rsidRPr="00215512">
        <w:rPr>
          <w:rFonts w:ascii="宋体" w:hAnsi="宋体" w:cs="Arial" w:hint="eastAsia"/>
          <w:color w:val="292929"/>
          <w:kern w:val="0"/>
          <w:szCs w:val="21"/>
        </w:rPr>
        <w:t>，</w:t>
      </w:r>
      <w:r w:rsidRPr="00215512">
        <w:rPr>
          <w:rFonts w:ascii="宋体" w:hAnsi="宋体" w:cs="Arial"/>
          <w:color w:val="292929"/>
          <w:kern w:val="0"/>
          <w:szCs w:val="21"/>
        </w:rPr>
        <w:t>Netware</w:t>
      </w:r>
      <w:r w:rsidRPr="00215512">
        <w:rPr>
          <w:rFonts w:ascii="宋体" w:hAnsi="宋体" w:cs="Arial" w:hint="eastAsia"/>
          <w:color w:val="292929"/>
          <w:kern w:val="0"/>
          <w:szCs w:val="21"/>
        </w:rPr>
        <w:t>，</w:t>
      </w:r>
      <w:r w:rsidRPr="00215512">
        <w:rPr>
          <w:rFonts w:ascii="宋体" w:hAnsi="宋体" w:cs="Arial"/>
          <w:color w:val="292929"/>
          <w:kern w:val="0"/>
          <w:szCs w:val="21"/>
        </w:rPr>
        <w:t>Unix</w:t>
      </w:r>
      <w:r w:rsidRPr="00215512">
        <w:rPr>
          <w:rFonts w:ascii="宋体" w:hAnsi="宋体" w:cs="Arial" w:hint="eastAsia"/>
          <w:color w:val="292929"/>
          <w:kern w:val="0"/>
          <w:szCs w:val="21"/>
        </w:rPr>
        <w:t>，</w:t>
      </w:r>
      <w:r w:rsidRPr="00215512">
        <w:rPr>
          <w:rFonts w:ascii="宋体" w:hAnsi="宋体" w:cs="Arial"/>
          <w:color w:val="292929"/>
          <w:kern w:val="0"/>
          <w:szCs w:val="21"/>
        </w:rPr>
        <w:t xml:space="preserve">Linux </w:t>
      </w:r>
      <w:r w:rsidRPr="00215512">
        <w:rPr>
          <w:rFonts w:ascii="宋体" w:hAnsi="宋体" w:cs="Arial" w:hint="eastAsia"/>
          <w:color w:val="292929"/>
          <w:kern w:val="0"/>
          <w:szCs w:val="21"/>
        </w:rPr>
        <w:t>等操作系统</w:t>
      </w:r>
    </w:p>
    <w:p w:rsidR="00FD2C69" w:rsidRPr="00215512" w:rsidRDefault="00FD2C69" w:rsidP="007357D1">
      <w:pPr>
        <w:rPr>
          <w:rFonts w:ascii="宋体" w:cs="Arial"/>
          <w:color w:val="292929"/>
          <w:kern w:val="0"/>
          <w:szCs w:val="21"/>
        </w:rPr>
      </w:pPr>
      <w:r w:rsidRPr="00215512">
        <w:rPr>
          <w:rFonts w:ascii="宋体" w:hAnsi="宋体" w:cs="Arial"/>
          <w:color w:val="292929"/>
          <w:kern w:val="0"/>
          <w:szCs w:val="21"/>
        </w:rPr>
        <w:t>4.</w:t>
      </w:r>
      <w:r w:rsidRPr="00215512">
        <w:rPr>
          <w:rFonts w:ascii="宋体" w:hAnsi="宋体" w:cs="Arial" w:hint="eastAsia"/>
          <w:color w:val="292929"/>
          <w:kern w:val="0"/>
          <w:szCs w:val="21"/>
        </w:rPr>
        <w:t>本机适用于</w:t>
      </w:r>
      <w:r w:rsidRPr="00215512">
        <w:rPr>
          <w:rFonts w:ascii="宋体" w:hAnsi="宋体" w:cs="Arial"/>
          <w:color w:val="292929"/>
          <w:kern w:val="0"/>
          <w:szCs w:val="21"/>
        </w:rPr>
        <w:t>iMAC</w:t>
      </w:r>
      <w:r w:rsidRPr="00215512">
        <w:rPr>
          <w:rFonts w:ascii="宋体" w:hAnsi="宋体" w:cs="Arial" w:hint="eastAsia"/>
          <w:color w:val="292929"/>
          <w:kern w:val="0"/>
          <w:szCs w:val="21"/>
        </w:rPr>
        <w:t>，</w:t>
      </w:r>
      <w:r w:rsidRPr="00215512">
        <w:rPr>
          <w:rFonts w:ascii="宋体" w:hAnsi="宋体" w:cs="Arial"/>
          <w:color w:val="292929"/>
          <w:kern w:val="0"/>
          <w:szCs w:val="21"/>
        </w:rPr>
        <w:t>Power MAC and Sun Microsystems with USB</w:t>
      </w:r>
      <w:r w:rsidRPr="00215512">
        <w:rPr>
          <w:rFonts w:ascii="宋体" w:hAnsi="宋体" w:cs="Arial" w:hint="eastAsia"/>
          <w:color w:val="292929"/>
          <w:kern w:val="0"/>
          <w:szCs w:val="21"/>
        </w:rPr>
        <w:t>与</w:t>
      </w:r>
      <w:r w:rsidRPr="00215512">
        <w:rPr>
          <w:rFonts w:ascii="宋体" w:hAnsi="宋体" w:cs="Arial"/>
          <w:color w:val="292929"/>
          <w:kern w:val="0"/>
          <w:szCs w:val="21"/>
        </w:rPr>
        <w:t>PS2</w:t>
      </w:r>
      <w:r w:rsidRPr="00215512">
        <w:rPr>
          <w:rFonts w:ascii="宋体" w:hAnsi="宋体" w:cs="Arial" w:hint="eastAsia"/>
          <w:color w:val="292929"/>
          <w:kern w:val="0"/>
          <w:szCs w:val="21"/>
        </w:rPr>
        <w:t>接口可选</w:t>
      </w:r>
    </w:p>
    <w:p w:rsidR="00FD2C69" w:rsidRPr="00215512" w:rsidRDefault="00FD2C69" w:rsidP="007357D1">
      <w:pPr>
        <w:rPr>
          <w:rFonts w:ascii="宋体" w:cs="Arial"/>
          <w:color w:val="292929"/>
          <w:kern w:val="0"/>
          <w:szCs w:val="21"/>
        </w:rPr>
      </w:pPr>
      <w:r w:rsidRPr="00215512">
        <w:rPr>
          <w:rFonts w:ascii="宋体" w:hAnsi="宋体" w:cs="Arial"/>
          <w:color w:val="292929"/>
          <w:kern w:val="0"/>
          <w:szCs w:val="21"/>
        </w:rPr>
        <w:t>5.</w:t>
      </w:r>
      <w:r w:rsidRPr="00215512">
        <w:rPr>
          <w:rFonts w:ascii="宋体" w:hAnsi="宋体" w:cs="Arial" w:hint="eastAsia"/>
          <w:color w:val="292929"/>
          <w:kern w:val="0"/>
          <w:szCs w:val="21"/>
        </w:rPr>
        <w:t>导轨带自动锁止装置</w:t>
      </w:r>
    </w:p>
    <w:p w:rsidR="00FD2C69" w:rsidRPr="00215512" w:rsidRDefault="00FD2C69" w:rsidP="007357D1">
      <w:pPr>
        <w:rPr>
          <w:rFonts w:ascii="宋体" w:cs="宋体"/>
          <w:color w:val="292929"/>
          <w:kern w:val="0"/>
          <w:szCs w:val="21"/>
        </w:rPr>
      </w:pPr>
      <w:r w:rsidRPr="00215512">
        <w:rPr>
          <w:rFonts w:ascii="宋体" w:hAnsi="宋体" w:cs="Arial"/>
          <w:color w:val="292929"/>
          <w:kern w:val="0"/>
          <w:szCs w:val="21"/>
        </w:rPr>
        <w:t>6.</w:t>
      </w:r>
      <w:r w:rsidRPr="00215512">
        <w:rPr>
          <w:rFonts w:ascii="宋体" w:hAnsi="宋体" w:cs="Arial" w:hint="eastAsia"/>
          <w:color w:val="292929"/>
          <w:kern w:val="0"/>
          <w:szCs w:val="21"/>
        </w:rPr>
        <w:t>内置电源，电源自动开关</w:t>
      </w:r>
    </w:p>
    <w:p w:rsidR="00FD2C69" w:rsidRPr="00215512" w:rsidRDefault="00FD2C69" w:rsidP="007357D1">
      <w:pPr>
        <w:rPr>
          <w:rFonts w:ascii="宋体" w:cs="Arial"/>
          <w:color w:val="292929"/>
          <w:kern w:val="0"/>
          <w:szCs w:val="21"/>
        </w:rPr>
      </w:pPr>
      <w:r w:rsidRPr="00215512">
        <w:rPr>
          <w:rFonts w:ascii="宋体" w:hAnsi="宋体" w:cs="Arial"/>
          <w:color w:val="292929"/>
          <w:kern w:val="0"/>
          <w:szCs w:val="21"/>
        </w:rPr>
        <w:t>7.</w:t>
      </w:r>
      <w:r w:rsidRPr="00215512">
        <w:rPr>
          <w:rFonts w:ascii="宋体" w:hAnsi="宋体" w:cs="Arial" w:hint="eastAsia"/>
          <w:color w:val="292929"/>
          <w:kern w:val="0"/>
          <w:szCs w:val="21"/>
        </w:rPr>
        <w:t>可支持各种操作系统，而无需添加任何其他软件或硬件</w:t>
      </w:r>
    </w:p>
    <w:p w:rsidR="00FD2C69" w:rsidRPr="00215512" w:rsidRDefault="00FD2C69" w:rsidP="007357D1">
      <w:pPr>
        <w:rPr>
          <w:rFonts w:ascii="宋体" w:cs="宋体"/>
          <w:color w:val="292929"/>
          <w:kern w:val="0"/>
          <w:szCs w:val="21"/>
        </w:rPr>
      </w:pPr>
      <w:r w:rsidRPr="00215512">
        <w:rPr>
          <w:rFonts w:ascii="宋体" w:hAnsi="宋体" w:cs="Arial"/>
          <w:color w:val="292929"/>
          <w:kern w:val="0"/>
          <w:szCs w:val="21"/>
        </w:rPr>
        <w:t>8.</w:t>
      </w:r>
      <w:r w:rsidRPr="00215512">
        <w:rPr>
          <w:rFonts w:ascii="宋体" w:hAnsi="宋体" w:cs="Arial" w:hint="eastAsia"/>
          <w:color w:val="292929"/>
          <w:kern w:val="0"/>
          <w:szCs w:val="21"/>
        </w:rPr>
        <w:t>热插拔</w:t>
      </w:r>
      <w:r w:rsidRPr="00215512">
        <w:rPr>
          <w:rFonts w:ascii="宋体" w:hAnsi="宋体" w:cs="Arial"/>
          <w:color w:val="292929"/>
          <w:kern w:val="0"/>
          <w:szCs w:val="21"/>
        </w:rPr>
        <w:t xml:space="preserve"> –</w:t>
      </w:r>
      <w:r w:rsidRPr="00215512">
        <w:rPr>
          <w:rFonts w:ascii="宋体" w:hAnsi="宋体" w:cs="Arial" w:hint="eastAsia"/>
          <w:color w:val="292929"/>
          <w:kern w:val="0"/>
          <w:szCs w:val="21"/>
        </w:rPr>
        <w:t>具有即插即用功能，增加或拆掉一台</w:t>
      </w:r>
      <w:r w:rsidRPr="00215512">
        <w:rPr>
          <w:rFonts w:ascii="宋体" w:hAnsi="宋体" w:cs="Arial"/>
          <w:color w:val="292929"/>
          <w:kern w:val="0"/>
          <w:szCs w:val="21"/>
        </w:rPr>
        <w:t>PC</w:t>
      </w:r>
      <w:r w:rsidRPr="00215512">
        <w:rPr>
          <w:rFonts w:ascii="宋体" w:hAnsi="宋体" w:cs="Arial" w:hint="eastAsia"/>
          <w:color w:val="292929"/>
          <w:kern w:val="0"/>
          <w:szCs w:val="21"/>
        </w:rPr>
        <w:t>进行维修时，无需断电，允许控制端即插即用</w:t>
      </w:r>
    </w:p>
    <w:p w:rsidR="00FD2C69" w:rsidRPr="004E126C" w:rsidRDefault="00FD2C69" w:rsidP="007357D1">
      <w:pPr>
        <w:widowControl/>
        <w:jc w:val="left"/>
        <w:rPr>
          <w:rFonts w:ascii="宋体" w:cs="Arial"/>
          <w:b/>
          <w:color w:val="2F2F2F"/>
          <w:kern w:val="0"/>
          <w:szCs w:val="21"/>
        </w:rPr>
      </w:pPr>
      <w:r w:rsidRPr="004E126C">
        <w:rPr>
          <w:rFonts w:ascii="宋体" w:hAnsi="宋体" w:cs="Arial" w:hint="eastAsia"/>
          <w:b/>
          <w:color w:val="2F2F2F"/>
          <w:kern w:val="0"/>
          <w:szCs w:val="21"/>
        </w:rPr>
        <w:t>产品参数</w:t>
      </w:r>
    </w:p>
    <w:tbl>
      <w:tblPr>
        <w:tblW w:w="7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42"/>
        <w:gridCol w:w="2078"/>
        <w:gridCol w:w="5120"/>
      </w:tblGrid>
      <w:tr w:rsidR="00FD2C69" w:rsidRPr="00215512" w:rsidTr="00F255CB">
        <w:trPr>
          <w:trHeight w:val="285"/>
        </w:trPr>
        <w:tc>
          <w:tcPr>
            <w:tcW w:w="342" w:type="dxa"/>
          </w:tcPr>
          <w:p w:rsidR="00FD2C69" w:rsidRPr="00215512" w:rsidRDefault="00FD2C69" w:rsidP="00F255CB">
            <w:pPr>
              <w:widowControl/>
              <w:jc w:val="left"/>
              <w:rPr>
                <w:rFonts w:ascii="宋体" w:cs="Arial"/>
                <w:color w:val="292929"/>
                <w:kern w:val="0"/>
                <w:szCs w:val="21"/>
              </w:rPr>
            </w:pPr>
            <w:r w:rsidRPr="00215512">
              <w:rPr>
                <w:rFonts w:ascii="宋体" w:hAnsi="宋体" w:cs="Arial" w:hint="eastAsia"/>
                <w:color w:val="292929"/>
                <w:kern w:val="0"/>
                <w:szCs w:val="21"/>
              </w:rPr>
              <w:t xml:space="preserve">　</w:t>
            </w:r>
          </w:p>
        </w:tc>
        <w:tc>
          <w:tcPr>
            <w:tcW w:w="2078" w:type="dxa"/>
          </w:tcPr>
          <w:p w:rsidR="00FD2C69" w:rsidRPr="00215512" w:rsidRDefault="00FD2C69" w:rsidP="00F255CB">
            <w:pPr>
              <w:widowControl/>
              <w:jc w:val="left"/>
              <w:rPr>
                <w:rFonts w:ascii="宋体" w:cs="Arial"/>
                <w:color w:val="292929"/>
                <w:kern w:val="0"/>
                <w:szCs w:val="21"/>
              </w:rPr>
            </w:pPr>
            <w:r w:rsidRPr="00215512">
              <w:rPr>
                <w:rFonts w:ascii="宋体" w:hAnsi="宋体" w:cs="Arial" w:hint="eastAsia"/>
                <w:color w:val="292929"/>
                <w:kern w:val="0"/>
                <w:szCs w:val="21"/>
              </w:rPr>
              <w:t>型</w:t>
            </w:r>
            <w:r w:rsidRPr="00215512">
              <w:rPr>
                <w:rFonts w:ascii="宋体" w:hAnsi="宋体" w:cs="Arial"/>
                <w:color w:val="292929"/>
                <w:kern w:val="0"/>
                <w:szCs w:val="21"/>
              </w:rPr>
              <w:t xml:space="preserve"> </w:t>
            </w:r>
            <w:r w:rsidRPr="00215512">
              <w:rPr>
                <w:rFonts w:ascii="宋体" w:hAnsi="宋体" w:cs="Arial" w:hint="eastAsia"/>
                <w:color w:val="292929"/>
                <w:kern w:val="0"/>
                <w:szCs w:val="21"/>
              </w:rPr>
              <w:t>号</w:t>
            </w:r>
          </w:p>
        </w:tc>
        <w:tc>
          <w:tcPr>
            <w:tcW w:w="5120" w:type="dxa"/>
          </w:tcPr>
          <w:p w:rsidR="00FD2C69" w:rsidRPr="00215512" w:rsidRDefault="00FD2C69" w:rsidP="00F255CB">
            <w:pPr>
              <w:widowControl/>
              <w:jc w:val="left"/>
              <w:rPr>
                <w:rFonts w:ascii="宋体" w:cs="Arial"/>
                <w:color w:val="292929"/>
                <w:kern w:val="0"/>
                <w:szCs w:val="21"/>
              </w:rPr>
            </w:pPr>
            <w:r w:rsidRPr="00215512">
              <w:rPr>
                <w:rFonts w:ascii="宋体" w:hAnsi="宋体" w:cs="Arial"/>
                <w:color w:val="292929"/>
                <w:kern w:val="0"/>
                <w:szCs w:val="21"/>
              </w:rPr>
              <w:t>TT-1701</w:t>
            </w:r>
            <w:r>
              <w:rPr>
                <w:rFonts w:ascii="宋体" w:hAnsi="宋体" w:cs="Arial"/>
                <w:color w:val="292929"/>
                <w:kern w:val="0"/>
                <w:szCs w:val="21"/>
              </w:rPr>
              <w:t>S</w:t>
            </w:r>
          </w:p>
        </w:tc>
      </w:tr>
      <w:tr w:rsidR="00FD2C69" w:rsidRPr="00215512" w:rsidTr="00F255CB">
        <w:trPr>
          <w:trHeight w:val="285"/>
        </w:trPr>
        <w:tc>
          <w:tcPr>
            <w:tcW w:w="342" w:type="dxa"/>
            <w:vMerge w:val="restart"/>
            <w:textDirection w:val="tbRlV"/>
          </w:tcPr>
          <w:p w:rsidR="00FD2C69" w:rsidRPr="00215512" w:rsidRDefault="00FD2C69" w:rsidP="00F255CB">
            <w:pPr>
              <w:widowControl/>
              <w:ind w:left="113" w:right="113"/>
              <w:jc w:val="center"/>
              <w:rPr>
                <w:rFonts w:ascii="宋体" w:cs="Arial"/>
                <w:color w:val="292929"/>
                <w:kern w:val="0"/>
                <w:szCs w:val="21"/>
              </w:rPr>
            </w:pPr>
            <w:r w:rsidRPr="00215512">
              <w:rPr>
                <w:rFonts w:ascii="宋体" w:hAnsi="宋体" w:cs="Arial" w:hint="eastAsia"/>
                <w:color w:val="292929"/>
                <w:kern w:val="0"/>
                <w:szCs w:val="21"/>
              </w:rPr>
              <w:t>键</w:t>
            </w:r>
            <w:r w:rsidRPr="00215512">
              <w:rPr>
                <w:rFonts w:ascii="宋体" w:hAnsi="宋体" w:cs="Arial"/>
                <w:color w:val="292929"/>
                <w:kern w:val="0"/>
                <w:szCs w:val="21"/>
              </w:rPr>
              <w:t xml:space="preserve"> </w:t>
            </w:r>
            <w:r w:rsidRPr="00215512">
              <w:rPr>
                <w:rFonts w:ascii="宋体" w:hAnsi="宋体" w:cs="Arial" w:hint="eastAsia"/>
                <w:color w:val="292929"/>
                <w:kern w:val="0"/>
                <w:szCs w:val="21"/>
              </w:rPr>
              <w:t>盘</w:t>
            </w:r>
          </w:p>
        </w:tc>
        <w:tc>
          <w:tcPr>
            <w:tcW w:w="2078" w:type="dxa"/>
          </w:tcPr>
          <w:p w:rsidR="00FD2C69" w:rsidRPr="00215512" w:rsidRDefault="00FD2C69" w:rsidP="00F255CB">
            <w:pPr>
              <w:widowControl/>
              <w:jc w:val="left"/>
              <w:rPr>
                <w:rFonts w:ascii="宋体" w:cs="Arial"/>
                <w:color w:val="292929"/>
                <w:kern w:val="0"/>
                <w:szCs w:val="21"/>
              </w:rPr>
            </w:pPr>
            <w:r w:rsidRPr="00215512">
              <w:rPr>
                <w:rFonts w:ascii="宋体" w:hAnsi="宋体" w:cs="Arial" w:hint="eastAsia"/>
                <w:color w:val="292929"/>
                <w:kern w:val="0"/>
                <w:szCs w:val="21"/>
              </w:rPr>
              <w:t>按键设计</w:t>
            </w:r>
          </w:p>
        </w:tc>
        <w:tc>
          <w:tcPr>
            <w:tcW w:w="5120" w:type="dxa"/>
          </w:tcPr>
          <w:p w:rsidR="00FD2C69" w:rsidRPr="00215512" w:rsidRDefault="00FD2C69" w:rsidP="00F255CB">
            <w:pPr>
              <w:widowControl/>
              <w:jc w:val="left"/>
              <w:rPr>
                <w:rFonts w:ascii="宋体" w:cs="Arial"/>
                <w:color w:val="292929"/>
                <w:kern w:val="0"/>
                <w:szCs w:val="21"/>
              </w:rPr>
            </w:pPr>
            <w:r w:rsidRPr="00215512">
              <w:rPr>
                <w:rFonts w:ascii="宋体" w:hAnsi="宋体" w:cs="Arial" w:hint="eastAsia"/>
                <w:color w:val="292929"/>
                <w:kern w:val="0"/>
                <w:szCs w:val="21"/>
              </w:rPr>
              <w:t>双色超薄键盘，</w:t>
            </w:r>
            <w:r w:rsidRPr="00215512">
              <w:rPr>
                <w:rFonts w:ascii="宋体" w:hAnsi="宋体" w:cs="Arial"/>
                <w:color w:val="292929"/>
                <w:kern w:val="0"/>
                <w:szCs w:val="21"/>
              </w:rPr>
              <w:t>105</w:t>
            </w:r>
            <w:r w:rsidRPr="00215512">
              <w:rPr>
                <w:rFonts w:ascii="宋体" w:hAnsi="宋体" w:cs="Arial" w:hint="eastAsia"/>
                <w:color w:val="292929"/>
                <w:kern w:val="0"/>
                <w:szCs w:val="21"/>
              </w:rPr>
              <w:t>键</w:t>
            </w:r>
            <w:r w:rsidRPr="00215512">
              <w:rPr>
                <w:rFonts w:ascii="宋体" w:cs="Arial"/>
                <w:color w:val="292929"/>
                <w:kern w:val="0"/>
                <w:szCs w:val="21"/>
              </w:rPr>
              <w:t> </w:t>
            </w:r>
            <w:r w:rsidRPr="00215512">
              <w:rPr>
                <w:rFonts w:ascii="宋体" w:hAnsi="宋体" w:cs="Arial" w:hint="eastAsia"/>
                <w:color w:val="292929"/>
                <w:kern w:val="0"/>
                <w:szCs w:val="21"/>
              </w:rPr>
              <w:t>（含独立</w:t>
            </w:r>
            <w:r w:rsidRPr="00215512">
              <w:rPr>
                <w:rFonts w:ascii="宋体" w:hAnsi="宋体" w:cs="Arial"/>
                <w:color w:val="292929"/>
                <w:kern w:val="0"/>
                <w:szCs w:val="21"/>
              </w:rPr>
              <w:t>17</w:t>
            </w:r>
            <w:r w:rsidRPr="00215512">
              <w:rPr>
                <w:rFonts w:ascii="宋体" w:hAnsi="宋体" w:cs="Arial" w:hint="eastAsia"/>
                <w:color w:val="292929"/>
                <w:kern w:val="0"/>
                <w:szCs w:val="21"/>
              </w:rPr>
              <w:t>键数字小键盘）</w:t>
            </w:r>
          </w:p>
        </w:tc>
      </w:tr>
      <w:tr w:rsidR="00FD2C69" w:rsidRPr="00215512" w:rsidTr="00F255CB">
        <w:trPr>
          <w:trHeight w:val="285"/>
        </w:trPr>
        <w:tc>
          <w:tcPr>
            <w:tcW w:w="342" w:type="dxa"/>
            <w:vMerge/>
            <w:textDirection w:val="tbRlV"/>
            <w:vAlign w:val="center"/>
          </w:tcPr>
          <w:p w:rsidR="00FD2C69" w:rsidRPr="00215512" w:rsidRDefault="00FD2C69" w:rsidP="00F255CB">
            <w:pPr>
              <w:widowControl/>
              <w:ind w:left="113" w:right="113"/>
              <w:jc w:val="left"/>
              <w:rPr>
                <w:rFonts w:ascii="宋体" w:cs="Arial"/>
                <w:color w:val="292929"/>
                <w:kern w:val="0"/>
                <w:szCs w:val="21"/>
              </w:rPr>
            </w:pPr>
          </w:p>
        </w:tc>
        <w:tc>
          <w:tcPr>
            <w:tcW w:w="2078" w:type="dxa"/>
          </w:tcPr>
          <w:p w:rsidR="00FD2C69" w:rsidRPr="00215512" w:rsidRDefault="00FD2C69" w:rsidP="00F255CB">
            <w:pPr>
              <w:widowControl/>
              <w:jc w:val="left"/>
              <w:rPr>
                <w:rFonts w:ascii="宋体" w:cs="Arial"/>
                <w:color w:val="292929"/>
                <w:kern w:val="0"/>
                <w:szCs w:val="21"/>
              </w:rPr>
            </w:pPr>
            <w:r w:rsidRPr="00215512">
              <w:rPr>
                <w:rFonts w:ascii="宋体" w:hAnsi="宋体" w:cs="Arial" w:hint="eastAsia"/>
                <w:color w:val="292929"/>
                <w:kern w:val="0"/>
                <w:szCs w:val="21"/>
              </w:rPr>
              <w:t>兼容</w:t>
            </w:r>
            <w:r w:rsidRPr="00215512">
              <w:rPr>
                <w:rFonts w:ascii="宋体" w:hAnsi="宋体" w:cs="Arial"/>
                <w:color w:val="292929"/>
                <w:kern w:val="0"/>
                <w:szCs w:val="21"/>
              </w:rPr>
              <w:t xml:space="preserve"> IBM/AT</w:t>
            </w:r>
          </w:p>
        </w:tc>
        <w:tc>
          <w:tcPr>
            <w:tcW w:w="5120" w:type="dxa"/>
          </w:tcPr>
          <w:p w:rsidR="00FD2C69" w:rsidRPr="00215512" w:rsidRDefault="00FD2C69" w:rsidP="00F255CB">
            <w:pPr>
              <w:widowControl/>
              <w:jc w:val="left"/>
              <w:rPr>
                <w:rFonts w:ascii="宋体" w:cs="Arial"/>
                <w:color w:val="292929"/>
                <w:kern w:val="0"/>
                <w:szCs w:val="21"/>
              </w:rPr>
            </w:pPr>
            <w:r w:rsidRPr="00215512">
              <w:rPr>
                <w:rFonts w:ascii="宋体" w:hAnsi="宋体" w:cs="Arial" w:hint="eastAsia"/>
                <w:color w:val="292929"/>
                <w:kern w:val="0"/>
                <w:szCs w:val="21"/>
              </w:rPr>
              <w:t>支持</w:t>
            </w:r>
            <w:r w:rsidRPr="00215512">
              <w:rPr>
                <w:rFonts w:ascii="宋体" w:hAnsi="宋体" w:cs="Arial"/>
                <w:color w:val="292929"/>
                <w:kern w:val="0"/>
                <w:szCs w:val="21"/>
              </w:rPr>
              <w:t>Windows 9X/NT/2000/XP</w:t>
            </w:r>
            <w:r w:rsidRPr="00215512">
              <w:rPr>
                <w:rFonts w:ascii="宋体" w:hAnsi="宋体" w:cs="Arial" w:hint="eastAsia"/>
                <w:color w:val="292929"/>
                <w:kern w:val="0"/>
                <w:szCs w:val="21"/>
              </w:rPr>
              <w:t>等多种操作系统</w:t>
            </w:r>
          </w:p>
        </w:tc>
      </w:tr>
      <w:tr w:rsidR="00FD2C69" w:rsidRPr="00215512" w:rsidTr="00F255CB">
        <w:trPr>
          <w:trHeight w:val="285"/>
        </w:trPr>
        <w:tc>
          <w:tcPr>
            <w:tcW w:w="342" w:type="dxa"/>
            <w:vMerge/>
            <w:textDirection w:val="tbRlV"/>
            <w:vAlign w:val="center"/>
          </w:tcPr>
          <w:p w:rsidR="00FD2C69" w:rsidRPr="00215512" w:rsidRDefault="00FD2C69" w:rsidP="00F255CB">
            <w:pPr>
              <w:widowControl/>
              <w:ind w:left="113" w:right="113"/>
              <w:jc w:val="left"/>
              <w:rPr>
                <w:rFonts w:ascii="宋体" w:cs="Arial"/>
                <w:color w:val="292929"/>
                <w:kern w:val="0"/>
                <w:szCs w:val="21"/>
              </w:rPr>
            </w:pPr>
          </w:p>
        </w:tc>
        <w:tc>
          <w:tcPr>
            <w:tcW w:w="2078" w:type="dxa"/>
          </w:tcPr>
          <w:p w:rsidR="00FD2C69" w:rsidRPr="00215512" w:rsidRDefault="00FD2C69" w:rsidP="00F255CB">
            <w:pPr>
              <w:widowControl/>
              <w:jc w:val="left"/>
              <w:rPr>
                <w:rFonts w:ascii="宋体" w:cs="Arial"/>
                <w:color w:val="292929"/>
                <w:kern w:val="0"/>
                <w:szCs w:val="21"/>
              </w:rPr>
            </w:pPr>
            <w:r w:rsidRPr="00215512">
              <w:rPr>
                <w:rFonts w:ascii="宋体" w:hAnsi="宋体" w:cs="Arial" w:hint="eastAsia"/>
                <w:color w:val="292929"/>
                <w:kern w:val="0"/>
                <w:szCs w:val="21"/>
              </w:rPr>
              <w:t>接口</w:t>
            </w:r>
          </w:p>
        </w:tc>
        <w:tc>
          <w:tcPr>
            <w:tcW w:w="5120" w:type="dxa"/>
          </w:tcPr>
          <w:p w:rsidR="00FD2C69" w:rsidRPr="00215512" w:rsidRDefault="00FD2C69" w:rsidP="00F255CB">
            <w:pPr>
              <w:widowControl/>
              <w:jc w:val="left"/>
              <w:rPr>
                <w:rFonts w:ascii="宋体" w:cs="Arial"/>
                <w:color w:val="292929"/>
                <w:kern w:val="0"/>
                <w:szCs w:val="21"/>
              </w:rPr>
            </w:pPr>
            <w:r w:rsidRPr="00215512">
              <w:rPr>
                <w:rFonts w:ascii="宋体" w:hAnsi="宋体" w:cs="Arial"/>
                <w:color w:val="292929"/>
                <w:kern w:val="0"/>
                <w:szCs w:val="21"/>
              </w:rPr>
              <w:t>PS/2(</w:t>
            </w:r>
            <w:r w:rsidRPr="00215512">
              <w:rPr>
                <w:rFonts w:ascii="宋体" w:hAnsi="宋体" w:cs="Arial" w:hint="eastAsia"/>
                <w:color w:val="292929"/>
                <w:kern w:val="0"/>
                <w:szCs w:val="21"/>
              </w:rPr>
              <w:t>或</w:t>
            </w:r>
            <w:r w:rsidRPr="00215512">
              <w:rPr>
                <w:rFonts w:ascii="宋体" w:hAnsi="宋体" w:cs="Arial"/>
                <w:color w:val="292929"/>
                <w:kern w:val="0"/>
                <w:szCs w:val="21"/>
              </w:rPr>
              <w:t>USB)</w:t>
            </w:r>
          </w:p>
        </w:tc>
      </w:tr>
      <w:tr w:rsidR="00FD2C69" w:rsidRPr="00215512" w:rsidTr="00F255CB">
        <w:trPr>
          <w:trHeight w:val="285"/>
        </w:trPr>
        <w:tc>
          <w:tcPr>
            <w:tcW w:w="342" w:type="dxa"/>
            <w:vMerge/>
            <w:textDirection w:val="tbRlV"/>
            <w:vAlign w:val="center"/>
          </w:tcPr>
          <w:p w:rsidR="00FD2C69" w:rsidRPr="00215512" w:rsidRDefault="00FD2C69" w:rsidP="00F255CB">
            <w:pPr>
              <w:widowControl/>
              <w:ind w:left="113" w:right="113"/>
              <w:jc w:val="left"/>
              <w:rPr>
                <w:rFonts w:ascii="宋体" w:cs="Arial"/>
                <w:color w:val="292929"/>
                <w:kern w:val="0"/>
                <w:szCs w:val="21"/>
              </w:rPr>
            </w:pPr>
          </w:p>
        </w:tc>
        <w:tc>
          <w:tcPr>
            <w:tcW w:w="2078" w:type="dxa"/>
          </w:tcPr>
          <w:p w:rsidR="00FD2C69" w:rsidRPr="00215512" w:rsidRDefault="00FD2C69" w:rsidP="00F255CB">
            <w:pPr>
              <w:widowControl/>
              <w:jc w:val="left"/>
              <w:rPr>
                <w:rFonts w:ascii="宋体" w:cs="Arial"/>
                <w:color w:val="292929"/>
                <w:kern w:val="0"/>
                <w:szCs w:val="21"/>
              </w:rPr>
            </w:pPr>
            <w:r w:rsidRPr="00215512">
              <w:rPr>
                <w:rFonts w:ascii="宋体" w:hAnsi="宋体" w:cs="Arial" w:hint="eastAsia"/>
                <w:color w:val="292929"/>
                <w:kern w:val="0"/>
                <w:szCs w:val="21"/>
              </w:rPr>
              <w:t>使用寿命</w:t>
            </w:r>
          </w:p>
        </w:tc>
        <w:tc>
          <w:tcPr>
            <w:tcW w:w="5120" w:type="dxa"/>
          </w:tcPr>
          <w:p w:rsidR="00FD2C69" w:rsidRPr="00215512" w:rsidRDefault="00FD2C69" w:rsidP="00F255CB">
            <w:pPr>
              <w:widowControl/>
              <w:jc w:val="left"/>
              <w:rPr>
                <w:rFonts w:ascii="宋体" w:cs="Arial"/>
                <w:color w:val="292929"/>
                <w:kern w:val="0"/>
                <w:szCs w:val="21"/>
              </w:rPr>
            </w:pPr>
            <w:r w:rsidRPr="00215512">
              <w:rPr>
                <w:rFonts w:ascii="宋体" w:hAnsi="宋体" w:cs="Arial"/>
                <w:color w:val="292929"/>
                <w:kern w:val="0"/>
                <w:szCs w:val="21"/>
              </w:rPr>
              <w:t xml:space="preserve">&gt; 10,000,000 </w:t>
            </w:r>
            <w:r w:rsidRPr="00215512">
              <w:rPr>
                <w:rFonts w:ascii="宋体" w:hAnsi="宋体" w:cs="Arial" w:hint="eastAsia"/>
                <w:color w:val="292929"/>
                <w:kern w:val="0"/>
                <w:szCs w:val="21"/>
              </w:rPr>
              <w:t>次</w:t>
            </w:r>
          </w:p>
        </w:tc>
      </w:tr>
      <w:tr w:rsidR="00FD2C69" w:rsidRPr="00215512" w:rsidTr="00F255CB">
        <w:trPr>
          <w:trHeight w:val="285"/>
        </w:trPr>
        <w:tc>
          <w:tcPr>
            <w:tcW w:w="342" w:type="dxa"/>
            <w:vMerge w:val="restart"/>
            <w:textDirection w:val="tbRlV"/>
          </w:tcPr>
          <w:p w:rsidR="00FD2C69" w:rsidRPr="00215512" w:rsidRDefault="00FD2C69" w:rsidP="00F255CB">
            <w:pPr>
              <w:widowControl/>
              <w:ind w:left="113" w:right="113"/>
              <w:jc w:val="center"/>
              <w:rPr>
                <w:rFonts w:ascii="宋体" w:cs="Arial"/>
                <w:color w:val="292929"/>
                <w:kern w:val="0"/>
                <w:szCs w:val="21"/>
              </w:rPr>
            </w:pPr>
            <w:r w:rsidRPr="00215512">
              <w:rPr>
                <w:rFonts w:ascii="宋体" w:cs="Arial"/>
                <w:color w:val="292929"/>
                <w:kern w:val="0"/>
                <w:szCs w:val="21"/>
              </w:rPr>
              <w:t>    </w:t>
            </w:r>
            <w:r w:rsidRPr="00215512">
              <w:rPr>
                <w:rFonts w:ascii="宋体" w:hAnsi="宋体" w:cs="Arial" w:hint="eastAsia"/>
                <w:color w:val="292929"/>
                <w:kern w:val="0"/>
                <w:szCs w:val="21"/>
              </w:rPr>
              <w:t>鼠标</w:t>
            </w:r>
            <w:r w:rsidRPr="00215512">
              <w:rPr>
                <w:rFonts w:ascii="宋体" w:cs="Arial"/>
                <w:color w:val="292929"/>
                <w:kern w:val="0"/>
                <w:szCs w:val="21"/>
              </w:rPr>
              <w:t> </w:t>
            </w:r>
          </w:p>
        </w:tc>
        <w:tc>
          <w:tcPr>
            <w:tcW w:w="2078" w:type="dxa"/>
          </w:tcPr>
          <w:p w:rsidR="00FD2C69" w:rsidRPr="00215512" w:rsidRDefault="00FD2C69" w:rsidP="00F255CB">
            <w:pPr>
              <w:widowControl/>
              <w:jc w:val="left"/>
              <w:rPr>
                <w:rFonts w:ascii="宋体" w:cs="Arial"/>
                <w:color w:val="292929"/>
                <w:kern w:val="0"/>
                <w:szCs w:val="21"/>
              </w:rPr>
            </w:pPr>
            <w:r w:rsidRPr="00215512">
              <w:rPr>
                <w:rFonts w:ascii="宋体" w:hAnsi="宋体" w:cs="Arial"/>
                <w:color w:val="292929"/>
                <w:kern w:val="0"/>
                <w:szCs w:val="21"/>
              </w:rPr>
              <w:t xml:space="preserve">X/Y </w:t>
            </w:r>
            <w:r w:rsidRPr="00215512">
              <w:rPr>
                <w:rFonts w:ascii="宋体" w:hAnsi="宋体" w:cs="Arial" w:hint="eastAsia"/>
                <w:color w:val="292929"/>
                <w:kern w:val="0"/>
                <w:szCs w:val="21"/>
              </w:rPr>
              <w:t>分辨率</w:t>
            </w:r>
          </w:p>
        </w:tc>
        <w:tc>
          <w:tcPr>
            <w:tcW w:w="5120" w:type="dxa"/>
          </w:tcPr>
          <w:p w:rsidR="00FD2C69" w:rsidRPr="00215512" w:rsidRDefault="00FD2C69" w:rsidP="00F255CB">
            <w:pPr>
              <w:widowControl/>
              <w:jc w:val="left"/>
              <w:rPr>
                <w:rFonts w:ascii="宋体" w:cs="Arial"/>
                <w:color w:val="292929"/>
                <w:kern w:val="0"/>
                <w:szCs w:val="21"/>
              </w:rPr>
            </w:pPr>
            <w:r w:rsidRPr="00215512">
              <w:rPr>
                <w:rFonts w:ascii="宋体" w:hAnsi="宋体" w:cs="Arial"/>
                <w:color w:val="292929"/>
                <w:kern w:val="0"/>
                <w:szCs w:val="21"/>
              </w:rPr>
              <w:t xml:space="preserve">&gt;1000 </w:t>
            </w:r>
            <w:r w:rsidRPr="00215512">
              <w:rPr>
                <w:rFonts w:ascii="宋体" w:hAnsi="宋体" w:cs="Arial" w:hint="eastAsia"/>
                <w:color w:val="292929"/>
                <w:kern w:val="0"/>
                <w:szCs w:val="21"/>
              </w:rPr>
              <w:t>点</w:t>
            </w:r>
            <w:r w:rsidRPr="00215512">
              <w:rPr>
                <w:rFonts w:ascii="宋体" w:hAnsi="宋体" w:cs="Arial"/>
                <w:color w:val="292929"/>
                <w:kern w:val="0"/>
                <w:szCs w:val="21"/>
              </w:rPr>
              <w:t xml:space="preserve"> / </w:t>
            </w:r>
            <w:r w:rsidRPr="00215512">
              <w:rPr>
                <w:rFonts w:ascii="宋体" w:hAnsi="宋体" w:cs="Arial" w:hint="eastAsia"/>
                <w:color w:val="292929"/>
                <w:kern w:val="0"/>
                <w:szCs w:val="21"/>
              </w:rPr>
              <w:t>英寸，（</w:t>
            </w:r>
            <w:r w:rsidRPr="00215512">
              <w:rPr>
                <w:rFonts w:ascii="宋体" w:hAnsi="宋体" w:cs="Arial"/>
                <w:color w:val="292929"/>
                <w:kern w:val="0"/>
                <w:szCs w:val="21"/>
              </w:rPr>
              <w:t xml:space="preserve"> 40 </w:t>
            </w:r>
            <w:r w:rsidRPr="00215512">
              <w:rPr>
                <w:rFonts w:ascii="宋体" w:hAnsi="宋体" w:cs="Arial" w:hint="eastAsia"/>
                <w:color w:val="292929"/>
                <w:kern w:val="0"/>
                <w:szCs w:val="21"/>
              </w:rPr>
              <w:t>点</w:t>
            </w:r>
            <w:r w:rsidRPr="00215512">
              <w:rPr>
                <w:rFonts w:ascii="宋体" w:hAnsi="宋体" w:cs="Arial"/>
                <w:color w:val="292929"/>
                <w:kern w:val="0"/>
                <w:szCs w:val="21"/>
              </w:rPr>
              <w:t xml:space="preserve"> /mm </w:t>
            </w:r>
            <w:r w:rsidRPr="00215512">
              <w:rPr>
                <w:rFonts w:ascii="宋体" w:hAnsi="宋体" w:cs="Arial" w:hint="eastAsia"/>
                <w:color w:val="292929"/>
                <w:kern w:val="0"/>
                <w:szCs w:val="21"/>
              </w:rPr>
              <w:t>）</w:t>
            </w:r>
          </w:p>
        </w:tc>
      </w:tr>
      <w:tr w:rsidR="00FD2C69" w:rsidRPr="00215512" w:rsidTr="00F255CB">
        <w:trPr>
          <w:trHeight w:val="285"/>
        </w:trPr>
        <w:tc>
          <w:tcPr>
            <w:tcW w:w="342" w:type="dxa"/>
            <w:vMerge/>
            <w:textDirection w:val="tbRlV"/>
            <w:vAlign w:val="center"/>
          </w:tcPr>
          <w:p w:rsidR="00FD2C69" w:rsidRPr="00215512" w:rsidRDefault="00FD2C69" w:rsidP="00F255CB">
            <w:pPr>
              <w:widowControl/>
              <w:ind w:left="113" w:right="113"/>
              <w:jc w:val="left"/>
              <w:rPr>
                <w:rFonts w:ascii="宋体" w:cs="Arial"/>
                <w:color w:val="292929"/>
                <w:kern w:val="0"/>
                <w:szCs w:val="21"/>
              </w:rPr>
            </w:pPr>
          </w:p>
        </w:tc>
        <w:tc>
          <w:tcPr>
            <w:tcW w:w="2078" w:type="dxa"/>
          </w:tcPr>
          <w:p w:rsidR="00FD2C69" w:rsidRPr="00215512" w:rsidRDefault="00FD2C69" w:rsidP="00F255CB">
            <w:pPr>
              <w:widowControl/>
              <w:jc w:val="left"/>
              <w:rPr>
                <w:rFonts w:ascii="宋体" w:cs="Arial"/>
                <w:color w:val="292929"/>
                <w:kern w:val="0"/>
                <w:szCs w:val="21"/>
              </w:rPr>
            </w:pPr>
            <w:r w:rsidRPr="00215512">
              <w:rPr>
                <w:rFonts w:ascii="宋体" w:hAnsi="宋体" w:cs="Arial" w:hint="eastAsia"/>
                <w:color w:val="292929"/>
                <w:kern w:val="0"/>
                <w:szCs w:val="21"/>
              </w:rPr>
              <w:t>硬件接口</w:t>
            </w:r>
          </w:p>
        </w:tc>
        <w:tc>
          <w:tcPr>
            <w:tcW w:w="5120" w:type="dxa"/>
          </w:tcPr>
          <w:p w:rsidR="00FD2C69" w:rsidRPr="00215512" w:rsidRDefault="00FD2C69" w:rsidP="00F255CB">
            <w:pPr>
              <w:widowControl/>
              <w:jc w:val="left"/>
              <w:rPr>
                <w:rFonts w:ascii="宋体" w:cs="Arial"/>
                <w:color w:val="292929"/>
                <w:kern w:val="0"/>
                <w:szCs w:val="21"/>
              </w:rPr>
            </w:pPr>
            <w:r w:rsidRPr="00215512">
              <w:rPr>
                <w:rFonts w:ascii="宋体" w:hAnsi="宋体" w:cs="Arial"/>
                <w:color w:val="292929"/>
                <w:kern w:val="0"/>
                <w:szCs w:val="21"/>
              </w:rPr>
              <w:t>PS/2</w:t>
            </w:r>
          </w:p>
        </w:tc>
      </w:tr>
      <w:tr w:rsidR="00FD2C69" w:rsidRPr="00215512" w:rsidTr="00F255CB">
        <w:trPr>
          <w:trHeight w:val="285"/>
        </w:trPr>
        <w:tc>
          <w:tcPr>
            <w:tcW w:w="342" w:type="dxa"/>
            <w:vMerge/>
            <w:textDirection w:val="tbRlV"/>
            <w:vAlign w:val="center"/>
          </w:tcPr>
          <w:p w:rsidR="00FD2C69" w:rsidRPr="00215512" w:rsidRDefault="00FD2C69" w:rsidP="00F255CB">
            <w:pPr>
              <w:widowControl/>
              <w:ind w:left="113" w:right="113"/>
              <w:jc w:val="left"/>
              <w:rPr>
                <w:rFonts w:ascii="宋体" w:cs="Arial"/>
                <w:color w:val="292929"/>
                <w:kern w:val="0"/>
                <w:szCs w:val="21"/>
              </w:rPr>
            </w:pPr>
          </w:p>
        </w:tc>
        <w:tc>
          <w:tcPr>
            <w:tcW w:w="2078" w:type="dxa"/>
          </w:tcPr>
          <w:p w:rsidR="00FD2C69" w:rsidRPr="00215512" w:rsidRDefault="00FD2C69" w:rsidP="00F255CB">
            <w:pPr>
              <w:widowControl/>
              <w:jc w:val="left"/>
              <w:rPr>
                <w:rFonts w:ascii="宋体" w:cs="Arial"/>
                <w:color w:val="292929"/>
                <w:kern w:val="0"/>
                <w:szCs w:val="21"/>
              </w:rPr>
            </w:pPr>
            <w:r w:rsidRPr="00215512">
              <w:rPr>
                <w:rFonts w:ascii="宋体" w:hAnsi="宋体" w:cs="Arial" w:hint="eastAsia"/>
                <w:color w:val="292929"/>
                <w:kern w:val="0"/>
                <w:szCs w:val="21"/>
              </w:rPr>
              <w:t>操作系统</w:t>
            </w:r>
          </w:p>
        </w:tc>
        <w:tc>
          <w:tcPr>
            <w:tcW w:w="5120" w:type="dxa"/>
          </w:tcPr>
          <w:p w:rsidR="00FD2C69" w:rsidRPr="00215512" w:rsidRDefault="00FD2C69" w:rsidP="00F255CB">
            <w:pPr>
              <w:widowControl/>
              <w:jc w:val="left"/>
              <w:rPr>
                <w:rFonts w:ascii="宋体" w:cs="Arial"/>
                <w:color w:val="292929"/>
                <w:kern w:val="0"/>
                <w:szCs w:val="21"/>
              </w:rPr>
            </w:pPr>
            <w:r w:rsidRPr="00215512">
              <w:rPr>
                <w:rFonts w:ascii="宋体" w:hAnsi="宋体" w:cs="Arial" w:hint="eastAsia"/>
                <w:color w:val="292929"/>
                <w:kern w:val="0"/>
                <w:szCs w:val="21"/>
              </w:rPr>
              <w:t>支持</w:t>
            </w:r>
            <w:r w:rsidRPr="00215512">
              <w:rPr>
                <w:rFonts w:ascii="宋体" w:hAnsi="宋体" w:cs="Arial"/>
                <w:color w:val="292929"/>
                <w:kern w:val="0"/>
                <w:szCs w:val="21"/>
              </w:rPr>
              <w:t>Windows 9X/NT/2000/XP</w:t>
            </w:r>
            <w:r w:rsidRPr="00215512">
              <w:rPr>
                <w:rFonts w:ascii="宋体" w:hAnsi="宋体" w:cs="Arial" w:hint="eastAsia"/>
                <w:color w:val="292929"/>
                <w:kern w:val="0"/>
                <w:szCs w:val="21"/>
              </w:rPr>
              <w:t>等多种操作系统</w:t>
            </w:r>
          </w:p>
        </w:tc>
      </w:tr>
      <w:tr w:rsidR="00FD2C69" w:rsidRPr="00215512" w:rsidTr="00F255CB">
        <w:trPr>
          <w:trHeight w:val="285"/>
        </w:trPr>
        <w:tc>
          <w:tcPr>
            <w:tcW w:w="342" w:type="dxa"/>
            <w:vMerge/>
            <w:textDirection w:val="tbRlV"/>
            <w:vAlign w:val="center"/>
          </w:tcPr>
          <w:p w:rsidR="00FD2C69" w:rsidRPr="00215512" w:rsidRDefault="00FD2C69" w:rsidP="00F255CB">
            <w:pPr>
              <w:widowControl/>
              <w:ind w:left="113" w:right="113"/>
              <w:jc w:val="left"/>
              <w:rPr>
                <w:rFonts w:ascii="宋体" w:cs="Arial"/>
                <w:color w:val="292929"/>
                <w:kern w:val="0"/>
                <w:szCs w:val="21"/>
              </w:rPr>
            </w:pPr>
          </w:p>
        </w:tc>
        <w:tc>
          <w:tcPr>
            <w:tcW w:w="2078" w:type="dxa"/>
          </w:tcPr>
          <w:p w:rsidR="00FD2C69" w:rsidRPr="00215512" w:rsidRDefault="00FD2C69" w:rsidP="00F255CB">
            <w:pPr>
              <w:widowControl/>
              <w:jc w:val="left"/>
              <w:rPr>
                <w:rFonts w:ascii="宋体" w:cs="Arial"/>
                <w:color w:val="292929"/>
                <w:kern w:val="0"/>
                <w:szCs w:val="21"/>
              </w:rPr>
            </w:pPr>
            <w:r w:rsidRPr="00215512">
              <w:rPr>
                <w:rFonts w:ascii="宋体" w:hAnsi="宋体" w:cs="Arial" w:hint="eastAsia"/>
                <w:color w:val="292929"/>
                <w:kern w:val="0"/>
                <w:szCs w:val="21"/>
              </w:rPr>
              <w:t>使用寿命</w:t>
            </w:r>
          </w:p>
        </w:tc>
        <w:tc>
          <w:tcPr>
            <w:tcW w:w="5120" w:type="dxa"/>
          </w:tcPr>
          <w:p w:rsidR="00FD2C69" w:rsidRPr="00215512" w:rsidRDefault="00FD2C69" w:rsidP="00F255CB">
            <w:pPr>
              <w:widowControl/>
              <w:jc w:val="left"/>
              <w:rPr>
                <w:rFonts w:ascii="宋体" w:cs="Arial"/>
                <w:color w:val="292929"/>
                <w:kern w:val="0"/>
                <w:szCs w:val="21"/>
              </w:rPr>
            </w:pPr>
            <w:r w:rsidRPr="00215512">
              <w:rPr>
                <w:rFonts w:ascii="宋体" w:hAnsi="宋体" w:cs="Arial"/>
                <w:color w:val="292929"/>
                <w:kern w:val="0"/>
                <w:szCs w:val="21"/>
              </w:rPr>
              <w:t xml:space="preserve">&gt; 500,000 </w:t>
            </w:r>
            <w:r w:rsidRPr="00215512">
              <w:rPr>
                <w:rFonts w:ascii="宋体" w:hAnsi="宋体" w:cs="Arial" w:hint="eastAsia"/>
                <w:color w:val="292929"/>
                <w:kern w:val="0"/>
                <w:szCs w:val="21"/>
              </w:rPr>
              <w:t>次</w:t>
            </w:r>
          </w:p>
        </w:tc>
      </w:tr>
      <w:tr w:rsidR="00FD2C69" w:rsidRPr="00215512" w:rsidTr="00F255CB">
        <w:trPr>
          <w:trHeight w:val="285"/>
        </w:trPr>
        <w:tc>
          <w:tcPr>
            <w:tcW w:w="342" w:type="dxa"/>
            <w:vMerge w:val="restart"/>
            <w:textDirection w:val="tbRlV"/>
          </w:tcPr>
          <w:p w:rsidR="00FD2C69" w:rsidRPr="00215512" w:rsidRDefault="00FD2C69" w:rsidP="00F255CB">
            <w:pPr>
              <w:widowControl/>
              <w:ind w:left="113" w:right="113"/>
              <w:rPr>
                <w:rFonts w:ascii="宋体" w:cs="Arial"/>
                <w:color w:val="292929"/>
                <w:kern w:val="0"/>
                <w:szCs w:val="21"/>
              </w:rPr>
            </w:pPr>
            <w:r w:rsidRPr="00215512">
              <w:rPr>
                <w:rFonts w:ascii="宋体" w:hAnsi="宋体" w:cs="Arial" w:hint="eastAsia"/>
                <w:color w:val="292929"/>
                <w:kern w:val="0"/>
                <w:szCs w:val="21"/>
              </w:rPr>
              <w:t>电</w:t>
            </w:r>
            <w:r w:rsidRPr="00215512">
              <w:rPr>
                <w:rFonts w:ascii="宋体" w:hAnsi="宋体" w:cs="Arial"/>
                <w:color w:val="292929"/>
                <w:kern w:val="0"/>
                <w:szCs w:val="21"/>
              </w:rPr>
              <w:t xml:space="preserve"> </w:t>
            </w:r>
            <w:r w:rsidRPr="00215512">
              <w:rPr>
                <w:rFonts w:ascii="宋体" w:hAnsi="宋体" w:cs="Arial" w:hint="eastAsia"/>
                <w:color w:val="292929"/>
                <w:kern w:val="0"/>
                <w:szCs w:val="21"/>
              </w:rPr>
              <w:t>源</w:t>
            </w:r>
            <w:r w:rsidRPr="00215512">
              <w:rPr>
                <w:rFonts w:ascii="宋体" w:cs="Arial"/>
                <w:color w:val="292929"/>
                <w:kern w:val="0"/>
                <w:szCs w:val="21"/>
              </w:rPr>
              <w:t> </w:t>
            </w:r>
          </w:p>
        </w:tc>
        <w:tc>
          <w:tcPr>
            <w:tcW w:w="2078" w:type="dxa"/>
          </w:tcPr>
          <w:p w:rsidR="00FD2C69" w:rsidRPr="00215512" w:rsidRDefault="00FD2C69" w:rsidP="00F255CB">
            <w:pPr>
              <w:widowControl/>
              <w:jc w:val="left"/>
              <w:rPr>
                <w:rFonts w:ascii="宋体" w:cs="Arial"/>
                <w:color w:val="292929"/>
                <w:kern w:val="0"/>
                <w:szCs w:val="21"/>
              </w:rPr>
            </w:pPr>
            <w:r w:rsidRPr="00215512">
              <w:rPr>
                <w:rFonts w:ascii="宋体" w:hAnsi="宋体" w:cs="Arial" w:hint="eastAsia"/>
                <w:color w:val="292929"/>
                <w:kern w:val="0"/>
                <w:szCs w:val="21"/>
              </w:rPr>
              <w:t>输入电压</w:t>
            </w:r>
          </w:p>
        </w:tc>
        <w:tc>
          <w:tcPr>
            <w:tcW w:w="5120" w:type="dxa"/>
          </w:tcPr>
          <w:p w:rsidR="00FD2C69" w:rsidRPr="00215512" w:rsidRDefault="00FD2C69" w:rsidP="00F255CB">
            <w:pPr>
              <w:widowControl/>
              <w:jc w:val="left"/>
              <w:rPr>
                <w:rFonts w:ascii="宋体" w:cs="Arial"/>
                <w:color w:val="292929"/>
                <w:kern w:val="0"/>
                <w:szCs w:val="21"/>
              </w:rPr>
            </w:pPr>
            <w:r w:rsidRPr="00215512">
              <w:rPr>
                <w:rFonts w:ascii="宋体" w:hAnsi="宋体" w:cs="Arial"/>
                <w:color w:val="292929"/>
                <w:kern w:val="0"/>
                <w:szCs w:val="21"/>
              </w:rPr>
              <w:t>96</w:t>
            </w:r>
            <w:r w:rsidRPr="00215512">
              <w:rPr>
                <w:rFonts w:ascii="宋体" w:hAnsi="宋体" w:cs="Arial" w:hint="eastAsia"/>
                <w:color w:val="292929"/>
                <w:kern w:val="0"/>
                <w:szCs w:val="21"/>
              </w:rPr>
              <w:t>～</w:t>
            </w:r>
            <w:r w:rsidRPr="00215512">
              <w:rPr>
                <w:rFonts w:ascii="宋体" w:hAnsi="宋体" w:cs="Arial"/>
                <w:color w:val="292929"/>
                <w:kern w:val="0"/>
                <w:szCs w:val="21"/>
              </w:rPr>
              <w:t>256V AC</w:t>
            </w:r>
          </w:p>
        </w:tc>
      </w:tr>
      <w:tr w:rsidR="00FD2C69" w:rsidRPr="00215512" w:rsidTr="00F255CB">
        <w:trPr>
          <w:trHeight w:val="285"/>
        </w:trPr>
        <w:tc>
          <w:tcPr>
            <w:tcW w:w="342" w:type="dxa"/>
            <w:vMerge/>
            <w:textDirection w:val="tbRlV"/>
            <w:vAlign w:val="center"/>
          </w:tcPr>
          <w:p w:rsidR="00FD2C69" w:rsidRPr="00215512" w:rsidRDefault="00FD2C69" w:rsidP="00F255CB">
            <w:pPr>
              <w:widowControl/>
              <w:ind w:left="113" w:right="113"/>
              <w:jc w:val="left"/>
              <w:rPr>
                <w:rFonts w:ascii="宋体" w:cs="Arial"/>
                <w:color w:val="292929"/>
                <w:kern w:val="0"/>
                <w:szCs w:val="21"/>
              </w:rPr>
            </w:pPr>
          </w:p>
        </w:tc>
        <w:tc>
          <w:tcPr>
            <w:tcW w:w="2078" w:type="dxa"/>
          </w:tcPr>
          <w:p w:rsidR="00FD2C69" w:rsidRPr="00215512" w:rsidRDefault="00FD2C69" w:rsidP="00F255CB">
            <w:pPr>
              <w:widowControl/>
              <w:jc w:val="left"/>
              <w:rPr>
                <w:rFonts w:ascii="宋体" w:cs="Arial"/>
                <w:color w:val="292929"/>
                <w:kern w:val="0"/>
                <w:szCs w:val="21"/>
              </w:rPr>
            </w:pPr>
            <w:r w:rsidRPr="00215512">
              <w:rPr>
                <w:rFonts w:ascii="宋体" w:hAnsi="宋体" w:cs="Arial" w:hint="eastAsia"/>
                <w:color w:val="292929"/>
                <w:kern w:val="0"/>
                <w:szCs w:val="21"/>
              </w:rPr>
              <w:t>使用寿命</w:t>
            </w:r>
            <w:r w:rsidRPr="00215512">
              <w:rPr>
                <w:rFonts w:ascii="宋体" w:hAnsi="宋体" w:cs="Arial"/>
                <w:color w:val="292929"/>
                <w:kern w:val="0"/>
                <w:szCs w:val="21"/>
              </w:rPr>
              <w:t xml:space="preserve"> MTBF</w:t>
            </w:r>
          </w:p>
        </w:tc>
        <w:tc>
          <w:tcPr>
            <w:tcW w:w="5120" w:type="dxa"/>
          </w:tcPr>
          <w:p w:rsidR="00FD2C69" w:rsidRPr="00215512" w:rsidRDefault="00FD2C69" w:rsidP="00F255CB">
            <w:pPr>
              <w:widowControl/>
              <w:jc w:val="left"/>
              <w:rPr>
                <w:rFonts w:ascii="宋体" w:cs="Arial"/>
                <w:color w:val="292929"/>
                <w:kern w:val="0"/>
                <w:szCs w:val="21"/>
              </w:rPr>
            </w:pPr>
            <w:r w:rsidRPr="00215512">
              <w:rPr>
                <w:rFonts w:ascii="宋体" w:hAnsi="宋体" w:cs="Arial"/>
                <w:color w:val="292929"/>
                <w:kern w:val="0"/>
                <w:szCs w:val="21"/>
              </w:rPr>
              <w:t xml:space="preserve">&gt; 100,000 </w:t>
            </w:r>
            <w:r w:rsidRPr="00215512">
              <w:rPr>
                <w:rFonts w:ascii="宋体" w:hAnsi="宋体" w:cs="Arial" w:hint="eastAsia"/>
                <w:color w:val="292929"/>
                <w:kern w:val="0"/>
                <w:szCs w:val="21"/>
              </w:rPr>
              <w:t>小时</w:t>
            </w:r>
            <w:r w:rsidRPr="00215512">
              <w:rPr>
                <w:rFonts w:ascii="宋体" w:hAnsi="宋体" w:cs="Arial"/>
                <w:color w:val="292929"/>
                <w:kern w:val="0"/>
                <w:szCs w:val="21"/>
              </w:rPr>
              <w:t xml:space="preserve"> </w:t>
            </w:r>
            <w:r w:rsidRPr="00215512">
              <w:rPr>
                <w:rFonts w:ascii="宋体" w:hAnsi="宋体" w:cs="Arial" w:hint="eastAsia"/>
                <w:color w:val="292929"/>
                <w:kern w:val="0"/>
                <w:szCs w:val="21"/>
              </w:rPr>
              <w:t>（</w:t>
            </w:r>
            <w:r w:rsidRPr="00215512">
              <w:rPr>
                <w:rFonts w:ascii="宋体" w:hAnsi="宋体" w:cs="Arial"/>
                <w:color w:val="292929"/>
                <w:kern w:val="0"/>
                <w:szCs w:val="21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"/>
                <w:attr w:name="UnitName" w:val="℃"/>
              </w:smartTagPr>
              <w:r w:rsidRPr="00215512">
                <w:rPr>
                  <w:rFonts w:ascii="宋体" w:hAnsi="宋体" w:cs="Arial"/>
                  <w:color w:val="292929"/>
                  <w:kern w:val="0"/>
                  <w:szCs w:val="21"/>
                </w:rPr>
                <w:t>25</w:t>
              </w:r>
              <w:r w:rsidRPr="00215512">
                <w:rPr>
                  <w:rFonts w:ascii="宋体" w:hAnsi="宋体" w:cs="Arial" w:hint="eastAsia"/>
                  <w:color w:val="292929"/>
                  <w:kern w:val="0"/>
                  <w:szCs w:val="21"/>
                </w:rPr>
                <w:t>℃</w:t>
              </w:r>
            </w:smartTag>
            <w:r w:rsidRPr="00215512">
              <w:rPr>
                <w:rFonts w:ascii="宋体" w:hAnsi="宋体" w:cs="Arial" w:hint="eastAsia"/>
                <w:color w:val="292929"/>
                <w:kern w:val="0"/>
                <w:szCs w:val="21"/>
              </w:rPr>
              <w:t>）</w:t>
            </w:r>
          </w:p>
        </w:tc>
      </w:tr>
      <w:tr w:rsidR="00FD2C69" w:rsidRPr="00215512" w:rsidTr="00F255CB">
        <w:trPr>
          <w:trHeight w:val="285"/>
        </w:trPr>
        <w:tc>
          <w:tcPr>
            <w:tcW w:w="342" w:type="dxa"/>
            <w:vMerge/>
            <w:textDirection w:val="tbRlV"/>
            <w:vAlign w:val="center"/>
          </w:tcPr>
          <w:p w:rsidR="00FD2C69" w:rsidRPr="00215512" w:rsidRDefault="00FD2C69" w:rsidP="00F255CB">
            <w:pPr>
              <w:widowControl/>
              <w:ind w:left="113" w:right="113"/>
              <w:jc w:val="left"/>
              <w:rPr>
                <w:rFonts w:ascii="宋体" w:cs="Arial"/>
                <w:color w:val="292929"/>
                <w:kern w:val="0"/>
                <w:szCs w:val="21"/>
              </w:rPr>
            </w:pPr>
          </w:p>
        </w:tc>
        <w:tc>
          <w:tcPr>
            <w:tcW w:w="2078" w:type="dxa"/>
          </w:tcPr>
          <w:p w:rsidR="00FD2C69" w:rsidRPr="00215512" w:rsidRDefault="00FD2C69" w:rsidP="00F255CB">
            <w:pPr>
              <w:widowControl/>
              <w:jc w:val="left"/>
              <w:rPr>
                <w:rFonts w:ascii="宋体" w:cs="Arial"/>
                <w:color w:val="292929"/>
                <w:kern w:val="0"/>
                <w:szCs w:val="21"/>
              </w:rPr>
            </w:pPr>
            <w:r w:rsidRPr="00215512">
              <w:rPr>
                <w:rFonts w:ascii="宋体" w:hAnsi="宋体" w:cs="Arial" w:hint="eastAsia"/>
                <w:color w:val="292929"/>
                <w:kern w:val="0"/>
                <w:szCs w:val="21"/>
              </w:rPr>
              <w:t>输出功率</w:t>
            </w:r>
          </w:p>
        </w:tc>
        <w:tc>
          <w:tcPr>
            <w:tcW w:w="5120" w:type="dxa"/>
          </w:tcPr>
          <w:p w:rsidR="00FD2C69" w:rsidRPr="00215512" w:rsidRDefault="00FD2C69" w:rsidP="00F255CB">
            <w:pPr>
              <w:widowControl/>
              <w:jc w:val="left"/>
              <w:rPr>
                <w:rFonts w:ascii="宋体" w:cs="Arial"/>
                <w:color w:val="292929"/>
                <w:kern w:val="0"/>
                <w:szCs w:val="21"/>
              </w:rPr>
            </w:pPr>
            <w:r w:rsidRPr="00215512">
              <w:rPr>
                <w:rFonts w:ascii="宋体" w:hAnsi="宋体" w:cs="Arial"/>
                <w:color w:val="292929"/>
                <w:kern w:val="0"/>
                <w:szCs w:val="21"/>
              </w:rPr>
              <w:t>48W</w:t>
            </w:r>
          </w:p>
        </w:tc>
      </w:tr>
      <w:tr w:rsidR="00FD2C69" w:rsidRPr="00215512" w:rsidTr="00F255CB">
        <w:trPr>
          <w:trHeight w:val="285"/>
        </w:trPr>
        <w:tc>
          <w:tcPr>
            <w:tcW w:w="342" w:type="dxa"/>
            <w:vMerge w:val="restart"/>
            <w:textDirection w:val="tbRlV"/>
          </w:tcPr>
          <w:p w:rsidR="00FD2C69" w:rsidRPr="00215512" w:rsidRDefault="00FD2C69" w:rsidP="00FD2C69">
            <w:pPr>
              <w:widowControl/>
              <w:ind w:leftChars="54" w:left="31680" w:right="113" w:firstLineChars="50" w:firstLine="31680"/>
              <w:rPr>
                <w:rFonts w:ascii="宋体" w:cs="Arial"/>
                <w:color w:val="292929"/>
                <w:kern w:val="0"/>
                <w:szCs w:val="21"/>
              </w:rPr>
            </w:pPr>
            <w:r w:rsidRPr="00215512">
              <w:rPr>
                <w:rFonts w:ascii="宋体" w:hAnsi="宋体" w:cs="Arial"/>
                <w:color w:val="292929"/>
                <w:kern w:val="0"/>
                <w:szCs w:val="21"/>
              </w:rPr>
              <w:t xml:space="preserve">     </w:t>
            </w:r>
            <w:r w:rsidRPr="00215512">
              <w:rPr>
                <w:rFonts w:ascii="宋体" w:hAnsi="宋体" w:cs="Arial" w:hint="eastAsia"/>
                <w:color w:val="292929"/>
                <w:kern w:val="0"/>
                <w:szCs w:val="21"/>
              </w:rPr>
              <w:t>对外接口</w:t>
            </w:r>
          </w:p>
        </w:tc>
        <w:tc>
          <w:tcPr>
            <w:tcW w:w="2078" w:type="dxa"/>
          </w:tcPr>
          <w:p w:rsidR="00FD2C69" w:rsidRPr="00215512" w:rsidRDefault="00FD2C69" w:rsidP="00F255CB">
            <w:pPr>
              <w:widowControl/>
              <w:jc w:val="left"/>
              <w:rPr>
                <w:rFonts w:ascii="宋体" w:cs="Arial"/>
                <w:color w:val="292929"/>
                <w:kern w:val="0"/>
                <w:szCs w:val="21"/>
              </w:rPr>
            </w:pPr>
            <w:r w:rsidRPr="00215512">
              <w:rPr>
                <w:rFonts w:ascii="宋体" w:hAnsi="宋体" w:cs="Arial" w:hint="eastAsia"/>
                <w:color w:val="292929"/>
                <w:kern w:val="0"/>
                <w:szCs w:val="21"/>
              </w:rPr>
              <w:t>自动扫描时间</w:t>
            </w:r>
          </w:p>
        </w:tc>
        <w:tc>
          <w:tcPr>
            <w:tcW w:w="5120" w:type="dxa"/>
          </w:tcPr>
          <w:p w:rsidR="00FD2C69" w:rsidRPr="00215512" w:rsidRDefault="00FD2C69" w:rsidP="00F255CB">
            <w:pPr>
              <w:widowControl/>
              <w:jc w:val="left"/>
              <w:rPr>
                <w:rFonts w:ascii="宋体" w:cs="Arial"/>
                <w:color w:val="292929"/>
                <w:kern w:val="0"/>
                <w:szCs w:val="21"/>
              </w:rPr>
            </w:pPr>
            <w:r w:rsidRPr="00215512">
              <w:rPr>
                <w:rFonts w:ascii="宋体" w:hAnsi="宋体" w:cs="Arial"/>
                <w:color w:val="292929"/>
                <w:kern w:val="0"/>
                <w:szCs w:val="21"/>
              </w:rPr>
              <w:t>3</w:t>
            </w:r>
            <w:r w:rsidRPr="00215512">
              <w:rPr>
                <w:rFonts w:ascii="宋体" w:hAnsi="宋体" w:cs="Arial" w:hint="eastAsia"/>
                <w:color w:val="292929"/>
                <w:kern w:val="0"/>
                <w:szCs w:val="21"/>
              </w:rPr>
              <w:t>～</w:t>
            </w:r>
            <w:r w:rsidRPr="00215512">
              <w:rPr>
                <w:rFonts w:ascii="宋体" w:hAnsi="宋体" w:cs="Arial"/>
                <w:color w:val="292929"/>
                <w:kern w:val="0"/>
                <w:szCs w:val="21"/>
              </w:rPr>
              <w:t>30 Sec(</w:t>
            </w:r>
            <w:r w:rsidRPr="00215512">
              <w:rPr>
                <w:rFonts w:ascii="宋体" w:hAnsi="宋体" w:cs="Arial" w:hint="eastAsia"/>
                <w:color w:val="292929"/>
                <w:kern w:val="0"/>
                <w:szCs w:val="21"/>
              </w:rPr>
              <w:t>可调</w:t>
            </w:r>
            <w:r w:rsidRPr="00215512">
              <w:rPr>
                <w:rFonts w:ascii="宋体" w:hAnsi="宋体" w:cs="Arial"/>
                <w:color w:val="292929"/>
                <w:kern w:val="0"/>
                <w:szCs w:val="21"/>
              </w:rPr>
              <w:t>)</w:t>
            </w:r>
          </w:p>
        </w:tc>
      </w:tr>
      <w:tr w:rsidR="00FD2C69" w:rsidRPr="00215512" w:rsidTr="00F255CB">
        <w:trPr>
          <w:trHeight w:val="285"/>
        </w:trPr>
        <w:tc>
          <w:tcPr>
            <w:tcW w:w="342" w:type="dxa"/>
            <w:vMerge/>
            <w:vAlign w:val="center"/>
          </w:tcPr>
          <w:p w:rsidR="00FD2C69" w:rsidRPr="00215512" w:rsidRDefault="00FD2C69" w:rsidP="00F255CB">
            <w:pPr>
              <w:widowControl/>
              <w:jc w:val="left"/>
              <w:rPr>
                <w:rFonts w:ascii="宋体" w:cs="Arial"/>
                <w:color w:val="292929"/>
                <w:kern w:val="0"/>
                <w:szCs w:val="21"/>
              </w:rPr>
            </w:pPr>
          </w:p>
        </w:tc>
        <w:tc>
          <w:tcPr>
            <w:tcW w:w="2078" w:type="dxa"/>
          </w:tcPr>
          <w:p w:rsidR="00FD2C69" w:rsidRPr="00215512" w:rsidRDefault="00FD2C69" w:rsidP="00F255CB">
            <w:pPr>
              <w:widowControl/>
              <w:jc w:val="left"/>
              <w:rPr>
                <w:rFonts w:ascii="宋体" w:cs="Arial"/>
                <w:color w:val="292929"/>
                <w:kern w:val="0"/>
                <w:szCs w:val="21"/>
              </w:rPr>
            </w:pPr>
            <w:r w:rsidRPr="00215512">
              <w:rPr>
                <w:rFonts w:ascii="宋体" w:hAnsi="宋体" w:cs="Arial" w:hint="eastAsia"/>
                <w:color w:val="292929"/>
                <w:kern w:val="0"/>
                <w:szCs w:val="21"/>
              </w:rPr>
              <w:t>通道切换时间</w:t>
            </w:r>
          </w:p>
        </w:tc>
        <w:tc>
          <w:tcPr>
            <w:tcW w:w="5120" w:type="dxa"/>
          </w:tcPr>
          <w:p w:rsidR="00FD2C69" w:rsidRPr="00215512" w:rsidRDefault="00FD2C69" w:rsidP="00F255CB">
            <w:pPr>
              <w:widowControl/>
              <w:jc w:val="left"/>
              <w:rPr>
                <w:rFonts w:ascii="宋体" w:cs="Arial"/>
                <w:color w:val="292929"/>
                <w:kern w:val="0"/>
                <w:szCs w:val="21"/>
              </w:rPr>
            </w:pPr>
            <w:r w:rsidRPr="00215512">
              <w:rPr>
                <w:rFonts w:ascii="宋体" w:hAnsi="宋体" w:cs="Arial" w:hint="eastAsia"/>
                <w:color w:val="292929"/>
                <w:kern w:val="0"/>
                <w:szCs w:val="21"/>
              </w:rPr>
              <w:t>≤</w:t>
            </w:r>
            <w:r w:rsidRPr="00215512">
              <w:rPr>
                <w:rFonts w:ascii="宋体" w:hAnsi="宋体" w:cs="Arial"/>
                <w:color w:val="292929"/>
                <w:kern w:val="0"/>
                <w:szCs w:val="21"/>
              </w:rPr>
              <w:t>2S</w:t>
            </w:r>
            <w:r w:rsidRPr="00215512">
              <w:rPr>
                <w:rFonts w:ascii="宋体" w:hAnsi="宋体" w:cs="Arial" w:hint="eastAsia"/>
                <w:color w:val="292929"/>
                <w:kern w:val="0"/>
                <w:szCs w:val="21"/>
              </w:rPr>
              <w:t>，自动记录和储存键盘信息及鼠标初始化</w:t>
            </w:r>
          </w:p>
        </w:tc>
      </w:tr>
      <w:tr w:rsidR="00FD2C69" w:rsidRPr="00215512" w:rsidTr="00F255CB">
        <w:trPr>
          <w:trHeight w:val="285"/>
        </w:trPr>
        <w:tc>
          <w:tcPr>
            <w:tcW w:w="342" w:type="dxa"/>
            <w:vMerge/>
            <w:vAlign w:val="center"/>
          </w:tcPr>
          <w:p w:rsidR="00FD2C69" w:rsidRPr="00215512" w:rsidRDefault="00FD2C69" w:rsidP="00F255CB">
            <w:pPr>
              <w:widowControl/>
              <w:jc w:val="left"/>
              <w:rPr>
                <w:rFonts w:ascii="宋体" w:cs="Arial"/>
                <w:color w:val="292929"/>
                <w:kern w:val="0"/>
                <w:szCs w:val="21"/>
              </w:rPr>
            </w:pPr>
          </w:p>
        </w:tc>
        <w:tc>
          <w:tcPr>
            <w:tcW w:w="2078" w:type="dxa"/>
          </w:tcPr>
          <w:p w:rsidR="00FD2C69" w:rsidRPr="00215512" w:rsidRDefault="00FD2C69" w:rsidP="00F255CB">
            <w:pPr>
              <w:widowControl/>
              <w:jc w:val="left"/>
              <w:rPr>
                <w:rFonts w:ascii="宋体" w:cs="Arial"/>
                <w:color w:val="292929"/>
                <w:kern w:val="0"/>
                <w:szCs w:val="21"/>
              </w:rPr>
            </w:pPr>
            <w:r w:rsidRPr="00215512">
              <w:rPr>
                <w:rFonts w:ascii="宋体" w:hAnsi="宋体" w:cs="Arial" w:hint="eastAsia"/>
                <w:color w:val="292929"/>
                <w:kern w:val="0"/>
                <w:szCs w:val="21"/>
              </w:rPr>
              <w:t>支持热插拔</w:t>
            </w:r>
          </w:p>
        </w:tc>
        <w:tc>
          <w:tcPr>
            <w:tcW w:w="5120" w:type="dxa"/>
          </w:tcPr>
          <w:p w:rsidR="00FD2C69" w:rsidRPr="00215512" w:rsidRDefault="00FD2C69" w:rsidP="00F255CB">
            <w:pPr>
              <w:widowControl/>
              <w:jc w:val="left"/>
              <w:rPr>
                <w:rFonts w:ascii="宋体" w:cs="Arial"/>
                <w:color w:val="292929"/>
                <w:kern w:val="0"/>
                <w:szCs w:val="21"/>
              </w:rPr>
            </w:pPr>
            <w:r w:rsidRPr="00215512">
              <w:rPr>
                <w:rFonts w:ascii="宋体" w:hAnsi="宋体" w:cs="Arial" w:hint="eastAsia"/>
                <w:color w:val="292929"/>
                <w:kern w:val="0"/>
                <w:szCs w:val="21"/>
              </w:rPr>
              <w:t>增加或移除主机而无需关闭电源</w:t>
            </w:r>
          </w:p>
        </w:tc>
      </w:tr>
      <w:tr w:rsidR="00FD2C69" w:rsidRPr="00215512" w:rsidTr="00F255CB">
        <w:trPr>
          <w:trHeight w:val="285"/>
        </w:trPr>
        <w:tc>
          <w:tcPr>
            <w:tcW w:w="342" w:type="dxa"/>
            <w:vMerge/>
            <w:vAlign w:val="center"/>
          </w:tcPr>
          <w:p w:rsidR="00FD2C69" w:rsidRPr="00215512" w:rsidRDefault="00FD2C69" w:rsidP="00F255CB">
            <w:pPr>
              <w:widowControl/>
              <w:jc w:val="left"/>
              <w:rPr>
                <w:rFonts w:ascii="宋体" w:cs="Arial"/>
                <w:color w:val="292929"/>
                <w:kern w:val="0"/>
                <w:szCs w:val="21"/>
              </w:rPr>
            </w:pPr>
          </w:p>
        </w:tc>
        <w:tc>
          <w:tcPr>
            <w:tcW w:w="2078" w:type="dxa"/>
          </w:tcPr>
          <w:p w:rsidR="00FD2C69" w:rsidRPr="00215512" w:rsidRDefault="00FD2C69" w:rsidP="00F255CB">
            <w:pPr>
              <w:widowControl/>
              <w:jc w:val="left"/>
              <w:rPr>
                <w:rFonts w:ascii="宋体" w:cs="Arial"/>
                <w:color w:val="292929"/>
                <w:kern w:val="0"/>
                <w:szCs w:val="21"/>
              </w:rPr>
            </w:pPr>
            <w:r w:rsidRPr="00215512">
              <w:rPr>
                <w:rFonts w:ascii="宋体" w:hAnsi="宋体" w:cs="Arial" w:hint="eastAsia"/>
                <w:color w:val="292929"/>
                <w:kern w:val="0"/>
                <w:szCs w:val="21"/>
              </w:rPr>
              <w:t>外壳</w:t>
            </w:r>
          </w:p>
        </w:tc>
        <w:tc>
          <w:tcPr>
            <w:tcW w:w="5120" w:type="dxa"/>
          </w:tcPr>
          <w:p w:rsidR="00FD2C69" w:rsidRPr="00215512" w:rsidRDefault="00FD2C69" w:rsidP="00F255CB">
            <w:pPr>
              <w:widowControl/>
              <w:jc w:val="left"/>
              <w:rPr>
                <w:rFonts w:ascii="宋体" w:cs="Arial"/>
                <w:color w:val="292929"/>
                <w:kern w:val="0"/>
                <w:szCs w:val="21"/>
              </w:rPr>
            </w:pPr>
            <w:r w:rsidRPr="00215512">
              <w:rPr>
                <w:rFonts w:ascii="宋体" w:hAnsi="宋体" w:cs="Arial" w:hint="eastAsia"/>
                <w:color w:val="292929"/>
                <w:kern w:val="0"/>
                <w:szCs w:val="21"/>
              </w:rPr>
              <w:t>黑色，钢质</w:t>
            </w:r>
          </w:p>
        </w:tc>
      </w:tr>
      <w:tr w:rsidR="00FD2C69" w:rsidRPr="00215512" w:rsidTr="00F255CB">
        <w:trPr>
          <w:trHeight w:val="285"/>
        </w:trPr>
        <w:tc>
          <w:tcPr>
            <w:tcW w:w="342" w:type="dxa"/>
            <w:vMerge/>
            <w:vAlign w:val="center"/>
          </w:tcPr>
          <w:p w:rsidR="00FD2C69" w:rsidRPr="00215512" w:rsidRDefault="00FD2C69" w:rsidP="00F255CB">
            <w:pPr>
              <w:widowControl/>
              <w:jc w:val="left"/>
              <w:rPr>
                <w:rFonts w:ascii="宋体" w:cs="Arial"/>
                <w:color w:val="292929"/>
                <w:kern w:val="0"/>
                <w:szCs w:val="21"/>
              </w:rPr>
            </w:pPr>
          </w:p>
        </w:tc>
        <w:tc>
          <w:tcPr>
            <w:tcW w:w="2078" w:type="dxa"/>
          </w:tcPr>
          <w:p w:rsidR="00FD2C69" w:rsidRPr="00215512" w:rsidRDefault="00FD2C69" w:rsidP="00F255CB">
            <w:pPr>
              <w:widowControl/>
              <w:jc w:val="left"/>
              <w:rPr>
                <w:rFonts w:ascii="宋体" w:cs="Arial"/>
                <w:color w:val="292929"/>
                <w:kern w:val="0"/>
                <w:szCs w:val="21"/>
              </w:rPr>
            </w:pPr>
            <w:r w:rsidRPr="00215512">
              <w:rPr>
                <w:rFonts w:ascii="宋体" w:hAnsi="宋体" w:cs="Arial" w:hint="eastAsia"/>
                <w:color w:val="292929"/>
                <w:kern w:val="0"/>
                <w:szCs w:val="21"/>
              </w:rPr>
              <w:t>机柜安装深度</w:t>
            </w:r>
          </w:p>
        </w:tc>
        <w:tc>
          <w:tcPr>
            <w:tcW w:w="5120" w:type="dxa"/>
          </w:tcPr>
          <w:p w:rsidR="00FD2C69" w:rsidRPr="00215512" w:rsidRDefault="00FD2C69" w:rsidP="00F255CB">
            <w:pPr>
              <w:widowControl/>
              <w:jc w:val="left"/>
              <w:rPr>
                <w:rFonts w:ascii="宋体" w:cs="Arial"/>
                <w:color w:val="292929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20"/>
                <w:attr w:name="UnitName" w:val="mm"/>
              </w:smartTagPr>
              <w:r w:rsidRPr="00215512">
                <w:rPr>
                  <w:rFonts w:ascii="宋体" w:hAnsi="宋体" w:cs="Arial"/>
                  <w:color w:val="292929"/>
                  <w:kern w:val="0"/>
                  <w:szCs w:val="21"/>
                </w:rPr>
                <w:t>620mm</w:t>
              </w:r>
            </w:smartTag>
            <w:r w:rsidRPr="00215512">
              <w:rPr>
                <w:rFonts w:ascii="宋体" w:hAnsi="宋体" w:cs="Arial" w:hint="eastAsia"/>
                <w:color w:val="292929"/>
                <w:kern w:val="0"/>
                <w:szCs w:val="21"/>
              </w:rPr>
              <w:t>～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00"/>
                <w:attr w:name="UnitName" w:val="mm"/>
              </w:smartTagPr>
              <w:r w:rsidRPr="00215512">
                <w:rPr>
                  <w:rFonts w:ascii="宋体" w:hAnsi="宋体" w:cs="Arial"/>
                  <w:color w:val="292929"/>
                  <w:kern w:val="0"/>
                  <w:szCs w:val="21"/>
                </w:rPr>
                <w:t>1200mm</w:t>
              </w:r>
            </w:smartTag>
          </w:p>
        </w:tc>
      </w:tr>
      <w:tr w:rsidR="00FD2C69" w:rsidRPr="00215512" w:rsidTr="00F255CB">
        <w:trPr>
          <w:trHeight w:val="285"/>
        </w:trPr>
        <w:tc>
          <w:tcPr>
            <w:tcW w:w="342" w:type="dxa"/>
            <w:vMerge/>
            <w:vAlign w:val="center"/>
          </w:tcPr>
          <w:p w:rsidR="00FD2C69" w:rsidRPr="00215512" w:rsidRDefault="00FD2C69" w:rsidP="00F255CB">
            <w:pPr>
              <w:widowControl/>
              <w:jc w:val="left"/>
              <w:rPr>
                <w:rFonts w:ascii="宋体" w:cs="Arial"/>
                <w:color w:val="292929"/>
                <w:kern w:val="0"/>
                <w:szCs w:val="21"/>
              </w:rPr>
            </w:pPr>
          </w:p>
        </w:tc>
        <w:tc>
          <w:tcPr>
            <w:tcW w:w="2078" w:type="dxa"/>
          </w:tcPr>
          <w:p w:rsidR="00FD2C69" w:rsidRPr="00215512" w:rsidRDefault="00FD2C69" w:rsidP="00F255CB">
            <w:pPr>
              <w:widowControl/>
              <w:jc w:val="left"/>
              <w:rPr>
                <w:rFonts w:ascii="宋体" w:cs="Arial"/>
                <w:color w:val="292929"/>
                <w:kern w:val="0"/>
                <w:szCs w:val="21"/>
              </w:rPr>
            </w:pPr>
            <w:r w:rsidRPr="00215512">
              <w:rPr>
                <w:rFonts w:ascii="宋体" w:hAnsi="宋体" w:cs="Arial" w:hint="eastAsia"/>
                <w:color w:val="292929"/>
                <w:kern w:val="0"/>
                <w:szCs w:val="21"/>
              </w:rPr>
              <w:t>工作温度</w:t>
            </w:r>
            <w:r w:rsidRPr="00215512">
              <w:rPr>
                <w:rFonts w:ascii="宋体" w:hAnsi="宋体" w:cs="Arial"/>
                <w:color w:val="292929"/>
                <w:kern w:val="0"/>
                <w:szCs w:val="21"/>
              </w:rPr>
              <w:t xml:space="preserve"> / </w:t>
            </w:r>
            <w:r w:rsidRPr="00215512">
              <w:rPr>
                <w:rFonts w:ascii="宋体" w:hAnsi="宋体" w:cs="Arial" w:hint="eastAsia"/>
                <w:color w:val="292929"/>
                <w:kern w:val="0"/>
                <w:szCs w:val="21"/>
              </w:rPr>
              <w:t>贮藏温度</w:t>
            </w:r>
          </w:p>
        </w:tc>
        <w:tc>
          <w:tcPr>
            <w:tcW w:w="5120" w:type="dxa"/>
          </w:tcPr>
          <w:p w:rsidR="00FD2C69" w:rsidRPr="00215512" w:rsidRDefault="00FD2C69" w:rsidP="00F255CB">
            <w:pPr>
              <w:widowControl/>
              <w:jc w:val="left"/>
              <w:rPr>
                <w:rFonts w:ascii="宋体" w:cs="Arial"/>
                <w:color w:val="292929"/>
                <w:kern w:val="0"/>
                <w:szCs w:val="21"/>
              </w:rPr>
            </w:pPr>
            <w:r w:rsidRPr="00215512">
              <w:rPr>
                <w:rFonts w:ascii="宋体" w:hAnsi="宋体" w:cs="Arial"/>
                <w:color w:val="292929"/>
                <w:kern w:val="0"/>
                <w:szCs w:val="21"/>
              </w:rPr>
              <w:t xml:space="preserve">0 </w:t>
            </w:r>
            <w:r w:rsidRPr="00215512">
              <w:rPr>
                <w:rFonts w:ascii="宋体" w:hAnsi="宋体" w:cs="Arial" w:hint="eastAsia"/>
                <w:color w:val="292929"/>
                <w:kern w:val="0"/>
                <w:szCs w:val="21"/>
              </w:rPr>
              <w:t>～</w:t>
            </w:r>
            <w:r w:rsidRPr="00215512">
              <w:rPr>
                <w:rFonts w:ascii="宋体" w:hAnsi="宋体" w:cs="Arial"/>
                <w:color w:val="292929"/>
                <w:kern w:val="0"/>
                <w:szCs w:val="21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50"/>
                <w:attr w:name="UnitName" w:val="℃"/>
              </w:smartTagPr>
              <w:r w:rsidRPr="00215512">
                <w:rPr>
                  <w:rFonts w:ascii="宋体" w:hAnsi="宋体" w:cs="Arial"/>
                  <w:color w:val="292929"/>
                  <w:kern w:val="0"/>
                  <w:szCs w:val="21"/>
                </w:rPr>
                <w:t xml:space="preserve">50 </w:t>
              </w:r>
              <w:r w:rsidRPr="00215512">
                <w:rPr>
                  <w:rFonts w:ascii="宋体" w:hAnsi="宋体" w:cs="Arial" w:hint="eastAsia"/>
                  <w:color w:val="292929"/>
                  <w:kern w:val="0"/>
                  <w:szCs w:val="21"/>
                </w:rPr>
                <w:t>℃</w:t>
              </w:r>
            </w:smartTag>
            <w:r w:rsidRPr="00215512">
              <w:rPr>
                <w:rFonts w:ascii="宋体" w:hAnsi="宋体" w:cs="Arial"/>
                <w:color w:val="292929"/>
                <w:kern w:val="0"/>
                <w:szCs w:val="21"/>
              </w:rPr>
              <w:t xml:space="preserve"> /-20 </w:t>
            </w:r>
            <w:r w:rsidRPr="00215512">
              <w:rPr>
                <w:rFonts w:ascii="宋体" w:hAnsi="宋体" w:cs="Arial" w:hint="eastAsia"/>
                <w:color w:val="292929"/>
                <w:kern w:val="0"/>
                <w:szCs w:val="21"/>
              </w:rPr>
              <w:t>～</w:t>
            </w:r>
            <w:r w:rsidRPr="00215512">
              <w:rPr>
                <w:rFonts w:ascii="宋体" w:hAnsi="宋体" w:cs="Arial"/>
                <w:color w:val="292929"/>
                <w:kern w:val="0"/>
                <w:szCs w:val="21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60"/>
                <w:attr w:name="UnitName" w:val="℃"/>
              </w:smartTagPr>
              <w:r w:rsidRPr="00215512">
                <w:rPr>
                  <w:rFonts w:ascii="宋体" w:hAnsi="宋体" w:cs="Arial"/>
                  <w:color w:val="292929"/>
                  <w:kern w:val="0"/>
                  <w:szCs w:val="21"/>
                </w:rPr>
                <w:t xml:space="preserve">60 </w:t>
              </w:r>
              <w:r w:rsidRPr="00215512">
                <w:rPr>
                  <w:rFonts w:ascii="宋体" w:hAnsi="宋体" w:cs="Arial" w:hint="eastAsia"/>
                  <w:color w:val="292929"/>
                  <w:kern w:val="0"/>
                  <w:szCs w:val="21"/>
                </w:rPr>
                <w:t>℃</w:t>
              </w:r>
            </w:smartTag>
          </w:p>
        </w:tc>
      </w:tr>
      <w:tr w:rsidR="00FD2C69" w:rsidRPr="00215512" w:rsidTr="00F255CB">
        <w:trPr>
          <w:trHeight w:val="285"/>
        </w:trPr>
        <w:tc>
          <w:tcPr>
            <w:tcW w:w="342" w:type="dxa"/>
            <w:vMerge/>
            <w:vAlign w:val="center"/>
          </w:tcPr>
          <w:p w:rsidR="00FD2C69" w:rsidRPr="00215512" w:rsidRDefault="00FD2C69" w:rsidP="00F255CB">
            <w:pPr>
              <w:widowControl/>
              <w:jc w:val="left"/>
              <w:rPr>
                <w:rFonts w:ascii="宋体" w:cs="Arial"/>
                <w:color w:val="292929"/>
                <w:kern w:val="0"/>
                <w:szCs w:val="21"/>
              </w:rPr>
            </w:pPr>
          </w:p>
        </w:tc>
        <w:tc>
          <w:tcPr>
            <w:tcW w:w="2078" w:type="dxa"/>
          </w:tcPr>
          <w:p w:rsidR="00FD2C69" w:rsidRPr="00215512" w:rsidRDefault="00FD2C69" w:rsidP="00F255CB">
            <w:pPr>
              <w:widowControl/>
              <w:jc w:val="left"/>
              <w:rPr>
                <w:rFonts w:ascii="宋体" w:cs="Arial"/>
                <w:color w:val="292929"/>
                <w:kern w:val="0"/>
                <w:szCs w:val="21"/>
              </w:rPr>
            </w:pPr>
            <w:r w:rsidRPr="00215512">
              <w:rPr>
                <w:rFonts w:ascii="宋体" w:hAnsi="宋体" w:cs="Arial" w:hint="eastAsia"/>
                <w:color w:val="292929"/>
                <w:kern w:val="0"/>
                <w:szCs w:val="21"/>
              </w:rPr>
              <w:t>湿度</w:t>
            </w:r>
          </w:p>
        </w:tc>
        <w:tc>
          <w:tcPr>
            <w:tcW w:w="5120" w:type="dxa"/>
          </w:tcPr>
          <w:p w:rsidR="00FD2C69" w:rsidRPr="00215512" w:rsidRDefault="00FD2C69" w:rsidP="00F255CB">
            <w:pPr>
              <w:widowControl/>
              <w:jc w:val="left"/>
              <w:rPr>
                <w:rFonts w:ascii="宋体" w:cs="Arial"/>
                <w:color w:val="292929"/>
                <w:kern w:val="0"/>
                <w:szCs w:val="21"/>
              </w:rPr>
            </w:pPr>
            <w:r w:rsidRPr="00215512">
              <w:rPr>
                <w:rFonts w:ascii="宋体" w:hAnsi="宋体" w:cs="Arial"/>
                <w:color w:val="292929"/>
                <w:kern w:val="0"/>
                <w:szCs w:val="21"/>
              </w:rPr>
              <w:t xml:space="preserve">0 </w:t>
            </w:r>
            <w:r w:rsidRPr="00215512">
              <w:rPr>
                <w:rFonts w:ascii="宋体" w:hAnsi="宋体" w:cs="Arial" w:hint="eastAsia"/>
                <w:color w:val="292929"/>
                <w:kern w:val="0"/>
                <w:szCs w:val="21"/>
              </w:rPr>
              <w:t>～</w:t>
            </w:r>
            <w:r w:rsidRPr="00215512">
              <w:rPr>
                <w:rFonts w:ascii="宋体" w:hAnsi="宋体" w:cs="Arial"/>
                <w:color w:val="292929"/>
                <w:kern w:val="0"/>
                <w:szCs w:val="21"/>
              </w:rPr>
              <w:t xml:space="preserve"> 80%, </w:t>
            </w:r>
            <w:r w:rsidRPr="00215512">
              <w:rPr>
                <w:rFonts w:ascii="宋体" w:hAnsi="宋体" w:cs="Arial" w:hint="eastAsia"/>
                <w:color w:val="292929"/>
                <w:kern w:val="0"/>
                <w:szCs w:val="21"/>
              </w:rPr>
              <w:t>不凝固的</w:t>
            </w:r>
          </w:p>
        </w:tc>
      </w:tr>
      <w:tr w:rsidR="00FD2C69" w:rsidRPr="00215512" w:rsidTr="00F255CB">
        <w:trPr>
          <w:trHeight w:val="285"/>
        </w:trPr>
        <w:tc>
          <w:tcPr>
            <w:tcW w:w="342" w:type="dxa"/>
            <w:vMerge/>
            <w:vAlign w:val="center"/>
          </w:tcPr>
          <w:p w:rsidR="00FD2C69" w:rsidRPr="00215512" w:rsidRDefault="00FD2C69" w:rsidP="00F255CB">
            <w:pPr>
              <w:widowControl/>
              <w:jc w:val="left"/>
              <w:rPr>
                <w:rFonts w:ascii="宋体" w:cs="Arial"/>
                <w:color w:val="292929"/>
                <w:kern w:val="0"/>
                <w:szCs w:val="21"/>
              </w:rPr>
            </w:pPr>
          </w:p>
        </w:tc>
        <w:tc>
          <w:tcPr>
            <w:tcW w:w="2078" w:type="dxa"/>
          </w:tcPr>
          <w:p w:rsidR="00FD2C69" w:rsidRPr="00215512" w:rsidRDefault="00FD2C69" w:rsidP="00F255CB">
            <w:pPr>
              <w:widowControl/>
              <w:jc w:val="left"/>
              <w:rPr>
                <w:rFonts w:ascii="宋体" w:cs="Arial"/>
                <w:color w:val="292929"/>
                <w:kern w:val="0"/>
                <w:szCs w:val="21"/>
              </w:rPr>
            </w:pPr>
            <w:r w:rsidRPr="00215512">
              <w:rPr>
                <w:rFonts w:ascii="宋体" w:hAnsi="宋体" w:cs="Arial" w:hint="eastAsia"/>
                <w:color w:val="292929"/>
                <w:kern w:val="0"/>
                <w:szCs w:val="21"/>
              </w:rPr>
              <w:t>机身尺寸</w:t>
            </w:r>
          </w:p>
        </w:tc>
        <w:tc>
          <w:tcPr>
            <w:tcW w:w="5120" w:type="dxa"/>
          </w:tcPr>
          <w:p w:rsidR="00FD2C69" w:rsidRPr="00215512" w:rsidRDefault="00FD2C69" w:rsidP="00F255CB">
            <w:pPr>
              <w:widowControl/>
              <w:jc w:val="left"/>
              <w:rPr>
                <w:rFonts w:ascii="宋体" w:cs="Arial"/>
                <w:color w:val="292929"/>
                <w:kern w:val="0"/>
                <w:szCs w:val="21"/>
              </w:rPr>
            </w:pPr>
            <w:r w:rsidRPr="00215512">
              <w:rPr>
                <w:rFonts w:ascii="宋体" w:hAnsi="宋体" w:cs="Arial"/>
                <w:color w:val="292929"/>
                <w:kern w:val="0"/>
                <w:szCs w:val="21"/>
              </w:rPr>
              <w:t>595mmx445.8mmx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3"/>
                <w:attr w:name="UnitName" w:val="mm"/>
              </w:smartTagPr>
              <w:r w:rsidRPr="00215512">
                <w:rPr>
                  <w:rFonts w:ascii="宋体" w:hAnsi="宋体" w:cs="Arial"/>
                  <w:color w:val="292929"/>
                  <w:kern w:val="0"/>
                  <w:szCs w:val="21"/>
                </w:rPr>
                <w:t>43mm</w:t>
              </w:r>
            </w:smartTag>
          </w:p>
        </w:tc>
      </w:tr>
    </w:tbl>
    <w:p w:rsidR="00FD2C69" w:rsidRPr="00CA163B" w:rsidRDefault="00FD2C69" w:rsidP="007357D1"/>
    <w:sectPr w:rsidR="00FD2C69" w:rsidRPr="00CA163B" w:rsidSect="005949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40" w:right="1800" w:bottom="1440" w:left="1800" w:header="680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C69" w:rsidRDefault="00FD2C69" w:rsidP="00EC31ED">
      <w:r>
        <w:separator/>
      </w:r>
    </w:p>
  </w:endnote>
  <w:endnote w:type="continuationSeparator" w:id="1">
    <w:p w:rsidR="00FD2C69" w:rsidRDefault="00FD2C69" w:rsidP="00EC3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C69" w:rsidRDefault="00FD2C69" w:rsidP="00594930">
    <w:pPr>
      <w:pStyle w:val="Header"/>
    </w:pPr>
  </w:p>
  <w:p w:rsidR="00FD2C69" w:rsidRDefault="00FD2C6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08" w:type="pct"/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041"/>
      <w:gridCol w:w="906"/>
    </w:tblGrid>
    <w:tr w:rsidR="00FD2C69" w:rsidRPr="0052412B" w:rsidTr="00871FC5">
      <w:trPr>
        <w:trHeight w:val="182"/>
      </w:trPr>
      <w:tc>
        <w:tcPr>
          <w:tcW w:w="4500" w:type="pct"/>
          <w:tcBorders>
            <w:top w:val="single" w:sz="4" w:space="0" w:color="000000"/>
          </w:tcBorders>
        </w:tcPr>
        <w:p w:rsidR="00FD2C69" w:rsidRPr="0052412B" w:rsidRDefault="00FD2C69" w:rsidP="00E80D27">
          <w:pPr>
            <w:pStyle w:val="Footer"/>
            <w:wordWrap w:val="0"/>
            <w:ind w:right="90"/>
            <w:jc w:val="right"/>
          </w:pPr>
          <w:r>
            <w:rPr>
              <w:rFonts w:hint="eastAsia"/>
            </w:rPr>
            <w:t>咨询电话</w:t>
          </w:r>
          <w:r w:rsidRPr="0052412B">
            <w:rPr>
              <w:rFonts w:hint="eastAsia"/>
            </w:rPr>
            <w:t>：</w:t>
          </w:r>
          <w:r>
            <w:t xml:space="preserve">13146717845 </w:t>
          </w:r>
          <w:r>
            <w:rPr>
              <w:rFonts w:hint="eastAsia"/>
            </w:rPr>
            <w:t>销售经理：宋世江</w:t>
          </w:r>
          <w:r>
            <w:t xml:space="preserve">     </w:t>
          </w:r>
          <w:r w:rsidRPr="0052412B">
            <w:rPr>
              <w:rFonts w:hint="eastAsia"/>
            </w:rPr>
            <w:t>地址：北京市丰台区海鹰路</w:t>
          </w:r>
          <w:r w:rsidRPr="0052412B">
            <w:t>1</w:t>
          </w:r>
          <w:r w:rsidRPr="0052412B">
            <w:rPr>
              <w:rFonts w:hint="eastAsia"/>
            </w:rPr>
            <w:t>号院</w:t>
          </w:r>
          <w:r w:rsidRPr="0052412B">
            <w:t>2</w:t>
          </w:r>
          <w:r w:rsidRPr="0052412B">
            <w:rPr>
              <w:rFonts w:hint="eastAsia"/>
            </w:rPr>
            <w:t>号楼</w:t>
          </w:r>
          <w:r w:rsidRPr="0052412B">
            <w:t>5</w:t>
          </w:r>
          <w:r w:rsidRPr="0052412B">
            <w:rPr>
              <w:rFonts w:hint="eastAsia"/>
            </w:rPr>
            <w:t>层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FD2C69" w:rsidRPr="0052412B" w:rsidRDefault="00FD2C69">
          <w:pPr>
            <w:pStyle w:val="Header"/>
            <w:rPr>
              <w:color w:val="FFFFFF"/>
            </w:rPr>
          </w:pPr>
          <w:fldSimple w:instr=" PAGE   \* MERGEFORMAT ">
            <w:r w:rsidRPr="00871FC5">
              <w:rPr>
                <w:noProof/>
                <w:color w:val="FFFFFF"/>
                <w:lang w:val="zh-CN"/>
              </w:rPr>
              <w:t>1</w:t>
            </w:r>
          </w:fldSimple>
        </w:p>
      </w:tc>
    </w:tr>
  </w:tbl>
  <w:p w:rsidR="00FD2C69" w:rsidRPr="00B927A5" w:rsidRDefault="00FD2C69">
    <w:pPr>
      <w:pStyle w:val="Footer"/>
      <w:rPr>
        <w:rStyle w:val="SubtleEmphasis"/>
        <w:rFonts w:ascii="楷体_GB2312" w:eastAsia="楷体_GB2312"/>
        <w:i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C69" w:rsidRDefault="00FD2C69" w:rsidP="00EC31ED">
      <w:r>
        <w:separator/>
      </w:r>
    </w:p>
  </w:footnote>
  <w:footnote w:type="continuationSeparator" w:id="1">
    <w:p w:rsidR="00FD2C69" w:rsidRDefault="00FD2C69" w:rsidP="00EC31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C69" w:rsidRDefault="00FD2C6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24860" o:spid="_x0000_s2049" type="#_x0000_t136" style="position:absolute;left:0;text-align:left;margin-left:0;margin-top:0;width:415.25pt;height:118.65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KV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C69" w:rsidRDefault="00FD2C69" w:rsidP="00A97DC7">
    <w:pPr>
      <w:pStyle w:val="Header"/>
      <w:jc w:val="left"/>
    </w:pPr>
    <w:r>
      <w:t xml:space="preserve">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0" o:spid="_x0000_i1026" type="#_x0000_t75" alt="公司1.gif" style="width:37.5pt;height:18.75pt;visibility:visible">
          <v:imagedata r:id="rId1" o:title=""/>
        </v:shape>
      </w:pict>
    </w:r>
    <w:r>
      <w:t xml:space="preserve">                                                </w:t>
    </w:r>
    <w:r>
      <w:rPr>
        <w:rFonts w:hint="eastAsia"/>
      </w:rPr>
      <w:t>北京天拓明达电子科技有限公司</w:t>
    </w:r>
  </w:p>
  <w:p w:rsidR="00FD2C69" w:rsidRDefault="00FD2C69" w:rsidP="00291EDB">
    <w:pPr>
      <w:jc w:val="distribu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24861" o:spid="_x0000_s2050" type="#_x0000_t136" style="position:absolute;left:0;text-align:left;margin-left:0;margin-top:0;width:415.25pt;height:118.65pt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KVM"/>
          <w10:wrap anchorx="margin" anchory="margin"/>
        </v:shape>
      </w:pict>
    </w:r>
    <w:r w:rsidRPr="00B927A5">
      <w:rPr>
        <w:rStyle w:val="SubtleEmphasis"/>
        <w:rFonts w:ascii="宋体" w:hAnsi="宋体"/>
        <w:b/>
        <w:i w:val="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C69" w:rsidRDefault="00FD2C6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24859" o:spid="_x0000_s2051" type="#_x0000_t136" style="position:absolute;left:0;text-align:left;margin-left:0;margin-top:0;width:415.25pt;height:118.65pt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KVM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1ED"/>
    <w:rsid w:val="0009674A"/>
    <w:rsid w:val="00147050"/>
    <w:rsid w:val="00215512"/>
    <w:rsid w:val="00291EDB"/>
    <w:rsid w:val="002B094B"/>
    <w:rsid w:val="002C4C55"/>
    <w:rsid w:val="002F7477"/>
    <w:rsid w:val="00304807"/>
    <w:rsid w:val="004011AD"/>
    <w:rsid w:val="00402E95"/>
    <w:rsid w:val="004C3B11"/>
    <w:rsid w:val="004E126C"/>
    <w:rsid w:val="004F1E71"/>
    <w:rsid w:val="0051152E"/>
    <w:rsid w:val="0052412B"/>
    <w:rsid w:val="00594930"/>
    <w:rsid w:val="005E62B0"/>
    <w:rsid w:val="00690145"/>
    <w:rsid w:val="006A741B"/>
    <w:rsid w:val="007265CD"/>
    <w:rsid w:val="007357D1"/>
    <w:rsid w:val="007933D0"/>
    <w:rsid w:val="007F5C3D"/>
    <w:rsid w:val="0081499C"/>
    <w:rsid w:val="00871FC5"/>
    <w:rsid w:val="0095588B"/>
    <w:rsid w:val="00A25A8B"/>
    <w:rsid w:val="00A97DC7"/>
    <w:rsid w:val="00B818A6"/>
    <w:rsid w:val="00B927A5"/>
    <w:rsid w:val="00BA7489"/>
    <w:rsid w:val="00CA163B"/>
    <w:rsid w:val="00D3709E"/>
    <w:rsid w:val="00E80D27"/>
    <w:rsid w:val="00EC31ED"/>
    <w:rsid w:val="00F206FB"/>
    <w:rsid w:val="00F255CB"/>
    <w:rsid w:val="00F856C3"/>
    <w:rsid w:val="00FD2C69"/>
    <w:rsid w:val="00FD3C99"/>
    <w:rsid w:val="00FF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09E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A163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163B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163B"/>
    <w:rPr>
      <w:rFonts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A163B"/>
    <w:rPr>
      <w:rFonts w:ascii="Cambria" w:eastAsia="宋体" w:hAnsi="Cambria" w:cs="Times New Roman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EC3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C31E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C31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C31ED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EC31E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31ED"/>
    <w:rPr>
      <w:rFonts w:cs="Times New Roman"/>
      <w:sz w:val="18"/>
      <w:szCs w:val="18"/>
    </w:rPr>
  </w:style>
  <w:style w:type="character" w:styleId="SubtleEmphasis">
    <w:name w:val="Subtle Emphasis"/>
    <w:basedOn w:val="DefaultParagraphFont"/>
    <w:uiPriority w:val="99"/>
    <w:qFormat/>
    <w:rsid w:val="00EC31ED"/>
    <w:rPr>
      <w:rFonts w:cs="Times New Roman"/>
      <w:i/>
      <w:iCs/>
      <w:color w:val="808080"/>
    </w:rPr>
  </w:style>
  <w:style w:type="paragraph" w:styleId="NoSpacing">
    <w:name w:val="No Spacing"/>
    <w:link w:val="NoSpacingChar"/>
    <w:uiPriority w:val="99"/>
    <w:qFormat/>
    <w:rsid w:val="00E80D27"/>
    <w:rPr>
      <w:kern w:val="0"/>
      <w:sz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80D27"/>
    <w:rPr>
      <w:rFonts w:cs="Times New Roman"/>
      <w:sz w:val="22"/>
      <w:szCs w:val="22"/>
      <w:lang w:val="en-US" w:eastAsia="zh-CN" w:bidi="ar-SA"/>
    </w:rPr>
  </w:style>
  <w:style w:type="paragraph" w:styleId="Title">
    <w:name w:val="Title"/>
    <w:basedOn w:val="Normal"/>
    <w:next w:val="Normal"/>
    <w:link w:val="TitleChar"/>
    <w:uiPriority w:val="99"/>
    <w:qFormat/>
    <w:rsid w:val="00CA163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A163B"/>
    <w:rPr>
      <w:rFonts w:ascii="Cambria" w:eastAsia="宋体" w:hAnsi="Cambria" w:cs="Times New Roman"/>
      <w:b/>
      <w:bCs/>
      <w:sz w:val="32"/>
      <w:szCs w:val="32"/>
    </w:rPr>
  </w:style>
  <w:style w:type="character" w:styleId="Emphasis">
    <w:name w:val="Emphasis"/>
    <w:basedOn w:val="DefaultParagraphFont"/>
    <w:uiPriority w:val="99"/>
    <w:qFormat/>
    <w:locked/>
    <w:rsid w:val="002F7477"/>
    <w:rPr>
      <w:rFonts w:cs="Times New Roman"/>
      <w:iCs/>
      <w:sz w:val="30"/>
      <w:szCs w:val="30"/>
    </w:rPr>
  </w:style>
  <w:style w:type="character" w:styleId="Strong">
    <w:name w:val="Strong"/>
    <w:basedOn w:val="DefaultParagraphFont"/>
    <w:uiPriority w:val="99"/>
    <w:qFormat/>
    <w:locked/>
    <w:rsid w:val="002F7477"/>
    <w:rPr>
      <w:rFonts w:cs="Times New Roman"/>
      <w:b/>
      <w:bCs/>
    </w:rPr>
  </w:style>
  <w:style w:type="paragraph" w:styleId="Subtitle">
    <w:name w:val="Subtitle"/>
    <w:basedOn w:val="Normal"/>
    <w:next w:val="Normal"/>
    <w:link w:val="SubtitleChar1"/>
    <w:uiPriority w:val="99"/>
    <w:qFormat/>
    <w:locked/>
    <w:rsid w:val="007357D1"/>
    <w:pPr>
      <w:spacing w:before="240" w:after="60" w:line="312" w:lineRule="auto"/>
      <w:outlineLvl w:val="1"/>
    </w:pPr>
    <w:rPr>
      <w:rFonts w:ascii="Times New Roman" w:hAnsi="Times New Roman"/>
      <w:b/>
      <w:bCs/>
      <w:spacing w:val="-2"/>
      <w:kern w:val="0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7357D1"/>
    <w:rPr>
      <w:rFonts w:eastAsia="宋体" w:cs="Times New Roman"/>
      <w:b/>
      <w:bCs/>
      <w:spacing w:val="-2"/>
      <w:sz w:val="30"/>
      <w:szCs w:val="30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149</Words>
  <Characters>851</Characters>
  <Application>Microsoft Office Outlook</Application>
  <DocSecurity>0</DocSecurity>
  <Lines>0</Lines>
  <Paragraphs>0</Paragraphs>
  <ScaleCrop>false</ScaleCrop>
  <Company>地址：北京市丰台区海鹰路1号院2号楼5层       全国统一服务热线：400 082 9011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LCD KVM三合一控制平台 </dc:title>
  <dc:subject/>
  <dc:creator>微软用户</dc:creator>
  <cp:keywords/>
  <dc:description/>
  <cp:lastModifiedBy>雨林木风</cp:lastModifiedBy>
  <cp:revision>2</cp:revision>
  <dcterms:created xsi:type="dcterms:W3CDTF">2013-01-17T14:44:00Z</dcterms:created>
  <dcterms:modified xsi:type="dcterms:W3CDTF">2013-01-17T14:44:00Z</dcterms:modified>
</cp:coreProperties>
</file>